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75E0A" w14:textId="79B1C2EA" w:rsidR="00E25987" w:rsidRDefault="00905ACC" w:rsidP="00DD030B">
      <w:pPr>
        <w:jc w:val="right"/>
        <w:rPr>
          <w:rFonts w:ascii="Meiryo UI" w:eastAsia="Meiryo UI" w:hAnsi="Meiryo UI" w:cs="Malgun Gothic Semilight"/>
        </w:rPr>
      </w:pPr>
      <w:r>
        <w:rPr>
          <w:rFonts w:ascii="Meiryo UI" w:eastAsia="Meiryo UI" w:hAnsi="Meiryo UI" w:cs="Malgun Gothic Semilight"/>
          <w:noProof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461940D5" wp14:editId="537240D4">
                <wp:simplePos x="0" y="0"/>
                <wp:positionH relativeFrom="column">
                  <wp:posOffset>4514850</wp:posOffset>
                </wp:positionH>
                <wp:positionV relativeFrom="paragraph">
                  <wp:posOffset>-286385</wp:posOffset>
                </wp:positionV>
                <wp:extent cx="1266825" cy="790575"/>
                <wp:effectExtent l="0" t="0" r="0" b="0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6825" cy="790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86EFAB" w14:textId="77777777" w:rsidR="00905ACC" w:rsidRPr="00231EC9" w:rsidRDefault="00905ACC" w:rsidP="00905ACC">
                            <w:pPr>
                              <w:jc w:val="right"/>
                              <w:rPr>
                                <w:rFonts w:ascii="Meiryo UI" w:eastAsia="Meiryo UI" w:hAnsi="Meiryo UI"/>
                                <w:b/>
                                <w:bCs/>
                                <w:sz w:val="48"/>
                                <w:szCs w:val="52"/>
                              </w:rPr>
                            </w:pPr>
                            <w:r w:rsidRPr="00231EC9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48"/>
                                <w:szCs w:val="52"/>
                              </w:rPr>
                              <w:t>No.</w:t>
                            </w:r>
                            <w:r w:rsidRPr="00231EC9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D9D9D9" w:themeColor="background1" w:themeShade="D9"/>
                                <w:sz w:val="48"/>
                                <w:szCs w:val="52"/>
                              </w:rPr>
                              <w:t>(　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61940D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2" o:spid="_x0000_s1026" type="#_x0000_t202" style="position:absolute;left:0;text-align:left;margin-left:355.5pt;margin-top:-22.55pt;width:99.75pt;height:62.25pt;z-index:251905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" filled="f" stroked="f" strokeweight=".5pt">
                <v:textbox>
                  <w:txbxContent>
                    <w:p w14:paraId="4186EFAB" w14:textId="77777777" w:rsidR="00905ACC" w:rsidRPr="00231EC9" w:rsidRDefault="00905ACC" w:rsidP="00905ACC">
                      <w:pPr>
                        <w:jc w:val="right"/>
                        <w:rPr>
                          <w:rFonts w:ascii="Meiryo UI" w:eastAsia="Meiryo UI" w:hAnsi="Meiryo UI"/>
                          <w:b/>
                          <w:bCs/>
                          <w:sz w:val="48"/>
                          <w:szCs w:val="52"/>
                        </w:rPr>
                      </w:pPr>
                      <w:r w:rsidRPr="00231EC9">
                        <w:rPr>
                          <w:rFonts w:ascii="Meiryo UI" w:eastAsia="Meiryo UI" w:hAnsi="Meiryo UI" w:hint="eastAsia"/>
                          <w:b/>
                          <w:bCs/>
                          <w:sz w:val="48"/>
                          <w:szCs w:val="52"/>
                        </w:rPr>
                        <w:t>No.</w:t>
                      </w:r>
                      <w:r w:rsidRPr="00231EC9">
                        <w:rPr>
                          <w:rFonts w:ascii="Meiryo UI" w:eastAsia="Meiryo UI" w:hAnsi="Meiryo UI" w:hint="eastAsia"/>
                          <w:b/>
                          <w:bCs/>
                          <w:color w:val="D9D9D9" w:themeColor="background1" w:themeShade="D9"/>
                          <w:sz w:val="48"/>
                          <w:szCs w:val="52"/>
                        </w:rPr>
                        <w:t>(　)</w:t>
                      </w:r>
                    </w:p>
                  </w:txbxContent>
                </v:textbox>
              </v:shape>
            </w:pict>
          </mc:Fallback>
        </mc:AlternateContent>
      </w:r>
      <w:r w:rsidR="00E25987">
        <w:rPr>
          <w:rFonts w:ascii="Meiryo UI" w:eastAsia="Meiryo UI" w:hAnsi="Meiryo UI" w:cs="Malgun Gothic Semilight" w:hint="eastAsia"/>
          <w:noProof/>
        </w:rPr>
        <w:drawing>
          <wp:anchor distT="0" distB="0" distL="114300" distR="114300" simplePos="0" relativeHeight="251649023" behindDoc="0" locked="0" layoutInCell="1" allowOverlap="1" wp14:anchorId="6F2515F9" wp14:editId="2CC5F64F">
            <wp:simplePos x="0" y="0"/>
            <wp:positionH relativeFrom="column">
              <wp:posOffset>3615690</wp:posOffset>
            </wp:positionH>
            <wp:positionV relativeFrom="paragraph">
              <wp:posOffset>6985</wp:posOffset>
            </wp:positionV>
            <wp:extent cx="733425" cy="914413"/>
            <wp:effectExtent l="0" t="0" r="0" b="0"/>
            <wp:wrapNone/>
            <wp:docPr id="40" name="図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AFD21F" w14:textId="7DBA4FF5" w:rsidR="00E25987" w:rsidRDefault="00E25987" w:rsidP="00DD030B">
      <w:pPr>
        <w:jc w:val="right"/>
        <w:rPr>
          <w:rFonts w:ascii="Meiryo UI" w:eastAsia="Meiryo UI" w:hAnsi="Meiryo UI" w:cs="Malgun Gothic Semilight"/>
        </w:rPr>
      </w:pPr>
    </w:p>
    <w:p w14:paraId="2DEC23B1" w14:textId="79E53167" w:rsidR="00E25987" w:rsidRPr="0024759A" w:rsidRDefault="0024759A" w:rsidP="00905ACC">
      <w:pPr>
        <w:ind w:rightChars="1485" w:right="3118"/>
        <w:jc w:val="right"/>
        <w:rPr>
          <w:rFonts w:ascii="Meiryo UI" w:eastAsia="Meiryo UI" w:hAnsi="Meiryo UI" w:cs="Malgun Gothic Semilight"/>
          <w:b/>
          <w:bCs/>
          <w:sz w:val="40"/>
          <w:szCs w:val="44"/>
        </w:rPr>
      </w:pPr>
      <w:r w:rsidRPr="0024759A">
        <w:rPr>
          <w:rFonts w:ascii="Meiryo UI" w:eastAsia="Meiryo UI" w:hAnsi="Meiryo UI" w:cs="Malgun Gothic Semilight" w:hint="eastAsia"/>
          <w:b/>
          <w:bCs/>
          <w:sz w:val="40"/>
          <w:szCs w:val="44"/>
        </w:rPr>
        <w:t>歩行</w:t>
      </w:r>
    </w:p>
    <w:p w14:paraId="38712C46" w14:textId="038DC676" w:rsidR="00DD030B" w:rsidRDefault="00282716" w:rsidP="00282716">
      <w:pPr>
        <w:spacing w:line="500" w:lineRule="exact"/>
        <w:rPr>
          <w:rFonts w:ascii="Meiryo UI" w:eastAsia="Meiryo UI" w:hAnsi="Meiryo UI" w:cs="Malgun Gothic Semilight"/>
        </w:rPr>
      </w:pPr>
      <w:r w:rsidRPr="00282716">
        <w:rPr>
          <w:rFonts w:ascii="Meiryo UI" w:eastAsia="Meiryo UI" w:hAnsi="Meiryo UI" w:cs="Malgun Gothic Semilight" w:hint="eastAsia"/>
          <w:b/>
          <w:bCs/>
          <w:sz w:val="24"/>
          <w:szCs w:val="28"/>
        </w:rPr>
        <w:t>歩行</w:t>
      </w:r>
      <w:r>
        <w:rPr>
          <w:rFonts w:ascii="Meiryo UI" w:eastAsia="Meiryo UI" w:hAnsi="Meiryo UI" w:cs="Malgun Gothic Semilight" w:hint="eastAsia"/>
          <w:b/>
          <w:bCs/>
          <w:sz w:val="24"/>
          <w:szCs w:val="28"/>
        </w:rPr>
        <w:t>レベル</w:t>
      </w:r>
      <w:r w:rsidR="00DD030B">
        <w:rPr>
          <w:rFonts w:ascii="Meiryo UI" w:eastAsia="Meiryo UI" w:hAnsi="Meiryo UI" w:cs="ＭＳ 明朝" w:hint="eastAsia"/>
        </w:rPr>
        <w:t>：　　　　　年　　　月　　　日　　所属：　　　　　　　　　　　　　　記載者：</w:t>
      </w: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1129"/>
        <w:gridCol w:w="7797"/>
      </w:tblGrid>
      <w:tr w:rsidR="00282716" w:rsidRPr="004C5AAE" w14:paraId="1918CF2B" w14:textId="0234B2D5" w:rsidTr="001A34D8">
        <w:tc>
          <w:tcPr>
            <w:tcW w:w="1129" w:type="dxa"/>
            <w:shd w:val="clear" w:color="auto" w:fill="F2F2F2" w:themeFill="background1" w:themeFillShade="F2"/>
          </w:tcPr>
          <w:p w14:paraId="68BC410F" w14:textId="298E1997" w:rsidR="00282716" w:rsidRPr="004C5AAE" w:rsidRDefault="00937AB2" w:rsidP="00FC0970">
            <w:pPr>
              <w:rPr>
                <w:rFonts w:ascii="Meiryo UI" w:eastAsia="Meiryo UI" w:hAnsi="Meiryo UI" w:cs="Malgun Gothic Semilight"/>
              </w:rPr>
            </w:pPr>
            <w:r>
              <w:rPr>
                <w:rFonts w:ascii="Meiryo UI" w:eastAsia="Meiryo UI" w:hAnsi="Meiryo UI" w:cs="Malgun Gothic Semilight" w:hint="eastAsia"/>
              </w:rPr>
              <w:t>補助具</w:t>
            </w:r>
          </w:p>
        </w:tc>
        <w:tc>
          <w:tcPr>
            <w:tcW w:w="7797" w:type="dxa"/>
          </w:tcPr>
          <w:p w14:paraId="32DDC079" w14:textId="77777777" w:rsidR="00937AB2" w:rsidRDefault="00937AB2" w:rsidP="00937AB2">
            <w:pPr>
              <w:ind w:firstLineChars="100" w:firstLine="210"/>
              <w:rPr>
                <w:rFonts w:ascii="Meiryo UI" w:eastAsia="Meiryo UI" w:hAnsi="Meiryo UI" w:cs="Malgun Gothic Semilight"/>
              </w:rPr>
            </w:pPr>
            <w:r>
              <w:rPr>
                <w:rFonts w:ascii="Meiryo UI" w:eastAsia="Meiryo UI" w:hAnsi="Meiryo UI" w:cs="Malgun Gothic Semilight" w:hint="eastAsia"/>
              </w:rPr>
              <w:t>□未使用　　□一本杖　　□二本杖　　□四点杖　　□</w:t>
            </w:r>
            <w:r w:rsidRPr="00937AB2">
              <w:rPr>
                <w:rFonts w:ascii="Meiryo UI" w:eastAsia="Meiryo UI" w:hAnsi="Meiryo UI" w:cs="Malgun Gothic Semilight" w:hint="eastAsia"/>
                <w:w w:val="74"/>
                <w:kern w:val="0"/>
                <w:fitText w:val="945" w:id="-1564130304"/>
              </w:rPr>
              <w:t>ロフストランド</w:t>
            </w:r>
            <w:r w:rsidRPr="00937AB2">
              <w:rPr>
                <w:rFonts w:ascii="Meiryo UI" w:eastAsia="Meiryo UI" w:hAnsi="Meiryo UI" w:cs="Malgun Gothic Semilight" w:hint="eastAsia"/>
                <w:spacing w:val="5"/>
                <w:w w:val="74"/>
                <w:kern w:val="0"/>
                <w:fitText w:val="945" w:id="-1564130304"/>
              </w:rPr>
              <w:t>杖</w:t>
            </w:r>
            <w:r>
              <w:rPr>
                <w:rFonts w:ascii="Meiryo UI" w:eastAsia="Meiryo UI" w:hAnsi="Meiryo UI" w:cs="Malgun Gothic Semilight" w:hint="eastAsia"/>
              </w:rPr>
              <w:t xml:space="preserve">　　□クラッチ</w:t>
            </w:r>
          </w:p>
          <w:p w14:paraId="3ABD46AF" w14:textId="4347301B" w:rsidR="00937AB2" w:rsidRDefault="00937AB2" w:rsidP="00937AB2">
            <w:pPr>
              <w:ind w:firstLineChars="100" w:firstLine="210"/>
              <w:rPr>
                <w:rFonts w:ascii="Meiryo UI" w:eastAsia="Meiryo UI" w:hAnsi="Meiryo UI" w:cs="Malgun Gothic Semilight"/>
              </w:rPr>
            </w:pPr>
            <w:r>
              <w:rPr>
                <w:rFonts w:ascii="Meiryo UI" w:eastAsia="Meiryo UI" w:hAnsi="Meiryo UI" w:cs="Malgun Gothic Semilight" w:hint="eastAsia"/>
              </w:rPr>
              <w:t>□</w:t>
            </w:r>
            <w:r w:rsidRPr="00937AB2">
              <w:rPr>
                <w:rFonts w:ascii="Meiryo UI" w:eastAsia="Meiryo UI" w:hAnsi="Meiryo UI" w:cs="Malgun Gothic Semilight" w:hint="eastAsia"/>
                <w:w w:val="88"/>
                <w:kern w:val="0"/>
                <w:fitText w:val="840" w:id="-1564129792"/>
              </w:rPr>
              <w:t>サイドケイ</w:t>
            </w:r>
            <w:r w:rsidRPr="00937AB2">
              <w:rPr>
                <w:rFonts w:ascii="Meiryo UI" w:eastAsia="Meiryo UI" w:hAnsi="Meiryo UI" w:cs="Malgun Gothic Semilight" w:hint="eastAsia"/>
                <w:spacing w:val="8"/>
                <w:w w:val="88"/>
                <w:kern w:val="0"/>
                <w:fitText w:val="840" w:id="-1564129792"/>
              </w:rPr>
              <w:t>ン</w:t>
            </w:r>
            <w:r w:rsidRPr="00937AB2">
              <w:rPr>
                <w:rFonts w:ascii="Meiryo UI" w:eastAsia="Meiryo UI" w:hAnsi="Meiryo UI" w:cs="Malgun Gothic Semilight" w:hint="eastAsia"/>
                <w:sz w:val="12"/>
                <w:szCs w:val="14"/>
              </w:rPr>
              <w:t xml:space="preserve">　</w:t>
            </w:r>
            <w:r>
              <w:rPr>
                <w:rFonts w:ascii="Meiryo UI" w:eastAsia="Meiryo UI" w:hAnsi="Meiryo UI" w:cs="Malgun Gothic Semilight" w:hint="eastAsia"/>
              </w:rPr>
              <w:t>□歩行器　　□歩行車　　□</w:t>
            </w:r>
            <w:r w:rsidRPr="00F83EE0">
              <w:rPr>
                <w:rFonts w:ascii="Meiryo UI" w:eastAsia="Meiryo UI" w:hAnsi="Meiryo UI" w:cs="Malgun Gothic Semilight" w:hint="eastAsia"/>
                <w:spacing w:val="3"/>
                <w:w w:val="82"/>
                <w:kern w:val="0"/>
                <w:fitText w:val="840" w:id="-1564129791"/>
              </w:rPr>
              <w:t>シルバーカ</w:t>
            </w:r>
            <w:r w:rsidRPr="00F83EE0">
              <w:rPr>
                <w:rFonts w:ascii="Meiryo UI" w:eastAsia="Meiryo UI" w:hAnsi="Meiryo UI" w:cs="Malgun Gothic Semilight" w:hint="eastAsia"/>
                <w:spacing w:val="2"/>
                <w:w w:val="82"/>
                <w:kern w:val="0"/>
                <w:fitText w:val="840" w:id="-1564129791"/>
              </w:rPr>
              <w:t>ー</w:t>
            </w:r>
            <w:r w:rsidRPr="00937AB2">
              <w:rPr>
                <w:rFonts w:ascii="Meiryo UI" w:eastAsia="Meiryo UI" w:hAnsi="Meiryo UI" w:cs="Malgun Gothic Semilight" w:hint="eastAsia"/>
                <w:kern w:val="0"/>
                <w:sz w:val="10"/>
                <w:szCs w:val="12"/>
              </w:rPr>
              <w:t xml:space="preserve">　</w:t>
            </w:r>
            <w:r>
              <w:rPr>
                <w:rFonts w:ascii="Meiryo UI" w:eastAsia="Meiryo UI" w:hAnsi="Meiryo UI" w:cs="Malgun Gothic Semilight" w:hint="eastAsia"/>
              </w:rPr>
              <w:t>□その他　[　　　　　　　　　　　　　]</w:t>
            </w:r>
          </w:p>
        </w:tc>
      </w:tr>
      <w:tr w:rsidR="00F86741" w:rsidRPr="004C5AAE" w14:paraId="05B0359F" w14:textId="0A4D6EFD" w:rsidTr="001A34D8">
        <w:tc>
          <w:tcPr>
            <w:tcW w:w="1129" w:type="dxa"/>
            <w:vMerge w:val="restart"/>
            <w:shd w:val="clear" w:color="auto" w:fill="F2F2F2" w:themeFill="background1" w:themeFillShade="F2"/>
          </w:tcPr>
          <w:p w14:paraId="20089E5E" w14:textId="2E8E6208" w:rsidR="00F86741" w:rsidRPr="004C5AAE" w:rsidRDefault="00F86741" w:rsidP="00FC0970">
            <w:pPr>
              <w:rPr>
                <w:rFonts w:ascii="Meiryo UI" w:eastAsia="Meiryo UI" w:hAnsi="Meiryo UI" w:cs="Malgun Gothic Semilight"/>
              </w:rPr>
            </w:pPr>
            <w:r>
              <w:rPr>
                <w:rFonts w:ascii="Meiryo UI" w:eastAsia="Meiryo UI" w:hAnsi="Meiryo UI" w:cs="Malgun Gothic Semilight" w:hint="eastAsia"/>
              </w:rPr>
              <w:t>自立度</w:t>
            </w:r>
          </w:p>
        </w:tc>
        <w:tc>
          <w:tcPr>
            <w:tcW w:w="7797" w:type="dxa"/>
          </w:tcPr>
          <w:p w14:paraId="77764558" w14:textId="77777777" w:rsidR="00F86741" w:rsidRDefault="00F86741" w:rsidP="00FC0970">
            <w:pPr>
              <w:rPr>
                <w:rFonts w:ascii="Meiryo UI" w:eastAsia="Meiryo UI" w:hAnsi="Meiryo UI" w:cs="Malgun Gothic Semilight"/>
              </w:rPr>
            </w:pPr>
            <w:r>
              <w:rPr>
                <w:rFonts w:ascii="Meiryo UI" w:eastAsia="Meiryo UI" w:hAnsi="Meiryo UI" w:cs="Malgun Gothic Semilight" w:hint="eastAsia"/>
              </w:rPr>
              <w:t xml:space="preserve">　□自立　　　□修正自立　　□見守り　　□軽介助　　□中等度介助　　□重度介助</w:t>
            </w:r>
          </w:p>
          <w:p w14:paraId="57A787FF" w14:textId="3F4AD3BC" w:rsidR="00F86741" w:rsidRDefault="00F86741" w:rsidP="00FC0970">
            <w:pPr>
              <w:rPr>
                <w:rFonts w:ascii="Meiryo UI" w:eastAsia="Meiryo UI" w:hAnsi="Meiryo UI" w:cs="Malgun Gothic Semilight"/>
              </w:rPr>
            </w:pPr>
            <w:r>
              <w:rPr>
                <w:rFonts w:ascii="Meiryo UI" w:eastAsia="Meiryo UI" w:hAnsi="Meiryo UI" w:cs="Malgun Gothic Semilight" w:hint="eastAsia"/>
              </w:rPr>
              <w:t xml:space="preserve">　□全介助</w:t>
            </w:r>
            <w:r w:rsidRPr="00937AB2">
              <w:rPr>
                <w:rFonts w:ascii="Meiryo UI" w:eastAsia="Meiryo UI" w:hAnsi="Meiryo UI" w:cs="Malgun Gothic Semilight" w:hint="eastAsia"/>
                <w:sz w:val="18"/>
                <w:szCs w:val="20"/>
              </w:rPr>
              <w:t xml:space="preserve">　　</w:t>
            </w:r>
            <w:r>
              <w:rPr>
                <w:rFonts w:ascii="Meiryo UI" w:eastAsia="Meiryo UI" w:hAnsi="Meiryo UI" w:cs="Malgun Gothic Semilight" w:hint="eastAsia"/>
              </w:rPr>
              <w:t xml:space="preserve">□未実施　　　□その他　[　　　　　</w:t>
            </w:r>
            <w:r w:rsidRPr="00937AB2">
              <w:rPr>
                <w:rFonts w:ascii="Meiryo UI" w:eastAsia="Meiryo UI" w:hAnsi="Meiryo UI" w:cs="Malgun Gothic Semilight" w:hint="eastAsia"/>
                <w:sz w:val="28"/>
                <w:szCs w:val="32"/>
              </w:rPr>
              <w:t xml:space="preserve">　　</w:t>
            </w:r>
            <w:r>
              <w:rPr>
                <w:rFonts w:ascii="Meiryo UI" w:eastAsia="Meiryo UI" w:hAnsi="Meiryo UI" w:cs="Malgun Gothic Semilight" w:hint="eastAsia"/>
              </w:rPr>
              <w:t xml:space="preserve">　　　　　　　　　　　</w:t>
            </w:r>
            <w:r w:rsidRPr="00937AB2">
              <w:rPr>
                <w:rFonts w:ascii="Meiryo UI" w:eastAsia="Meiryo UI" w:hAnsi="Meiryo UI" w:cs="Malgun Gothic Semilight" w:hint="eastAsia"/>
                <w:sz w:val="22"/>
                <w:szCs w:val="24"/>
              </w:rPr>
              <w:t xml:space="preserve">　　</w:t>
            </w:r>
            <w:r>
              <w:rPr>
                <w:rFonts w:ascii="Meiryo UI" w:eastAsia="Meiryo UI" w:hAnsi="Meiryo UI" w:cs="Malgun Gothic Semilight" w:hint="eastAsia"/>
              </w:rPr>
              <w:t xml:space="preserve">　　　　　　　　]</w:t>
            </w:r>
          </w:p>
        </w:tc>
      </w:tr>
      <w:tr w:rsidR="00F86741" w:rsidRPr="004C5AAE" w14:paraId="40B9BB8E" w14:textId="77777777" w:rsidTr="001A34D8">
        <w:trPr>
          <w:trHeight w:val="1116"/>
        </w:trPr>
        <w:tc>
          <w:tcPr>
            <w:tcW w:w="1129" w:type="dxa"/>
            <w:vMerge/>
            <w:shd w:val="clear" w:color="auto" w:fill="F2F2F2" w:themeFill="background1" w:themeFillShade="F2"/>
          </w:tcPr>
          <w:p w14:paraId="2DC0A898" w14:textId="77777777" w:rsidR="00F86741" w:rsidRDefault="00F86741" w:rsidP="00FC0970">
            <w:pPr>
              <w:rPr>
                <w:rFonts w:ascii="Meiryo UI" w:eastAsia="Meiryo UI" w:hAnsi="Meiryo UI" w:cs="Malgun Gothic Semilight"/>
              </w:rPr>
            </w:pPr>
          </w:p>
        </w:tc>
        <w:tc>
          <w:tcPr>
            <w:tcW w:w="7797" w:type="dxa"/>
          </w:tcPr>
          <w:p w14:paraId="5310A5E9" w14:textId="337A9C77" w:rsidR="00F86741" w:rsidRDefault="00F86741" w:rsidP="00FC0970">
            <w:pPr>
              <w:rPr>
                <w:rFonts w:ascii="Meiryo UI" w:eastAsia="Meiryo UI" w:hAnsi="Meiryo UI" w:cs="Malgun Gothic Semilight"/>
              </w:rPr>
            </w:pPr>
            <w:r w:rsidRPr="00F86741">
              <w:rPr>
                <w:rFonts w:ascii="Meiryo UI" w:eastAsia="Meiryo UI" w:hAnsi="Meiryo UI" w:cs="Malgun Gothic Semilight" w:hint="eastAsia"/>
                <w:color w:val="808080" w:themeColor="background1" w:themeShade="80"/>
                <w:sz w:val="20"/>
                <w:szCs w:val="21"/>
              </w:rPr>
              <w:t>[内容]</w:t>
            </w:r>
          </w:p>
        </w:tc>
      </w:tr>
      <w:tr w:rsidR="00937AB2" w:rsidRPr="008344A4" w14:paraId="74C14608" w14:textId="77777777" w:rsidTr="001A34D8">
        <w:tc>
          <w:tcPr>
            <w:tcW w:w="1129" w:type="dxa"/>
            <w:shd w:val="clear" w:color="auto" w:fill="F2F2F2" w:themeFill="background1" w:themeFillShade="F2"/>
          </w:tcPr>
          <w:p w14:paraId="3C14D7E5" w14:textId="59500A96" w:rsidR="00937AB2" w:rsidRDefault="00F86741" w:rsidP="00FC0970">
            <w:pPr>
              <w:rPr>
                <w:rFonts w:ascii="Meiryo UI" w:eastAsia="Meiryo UI" w:hAnsi="Meiryo UI" w:cs="Malgun Gothic Semilight"/>
              </w:rPr>
            </w:pPr>
            <w:r>
              <w:rPr>
                <w:rFonts w:ascii="Meiryo UI" w:eastAsia="Meiryo UI" w:hAnsi="Meiryo UI" w:cs="Malgun Gothic Semilight" w:hint="eastAsia"/>
              </w:rPr>
              <w:t>歩行様式</w:t>
            </w:r>
          </w:p>
        </w:tc>
        <w:tc>
          <w:tcPr>
            <w:tcW w:w="7797" w:type="dxa"/>
          </w:tcPr>
          <w:p w14:paraId="06AB4D4D" w14:textId="39AC1B5B" w:rsidR="00937AB2" w:rsidRPr="00937AB2" w:rsidRDefault="00F86741" w:rsidP="00FC0970">
            <w:pPr>
              <w:rPr>
                <w:rFonts w:ascii="Meiryo UI" w:eastAsia="Meiryo UI" w:hAnsi="Meiryo UI" w:cs="Malgun Gothic Semilight"/>
              </w:rPr>
            </w:pPr>
            <w:r>
              <w:rPr>
                <w:rFonts w:ascii="Meiryo UI" w:eastAsia="Meiryo UI" w:hAnsi="Meiryo UI" w:cs="Malgun Gothic Semilight" w:hint="eastAsia"/>
              </w:rPr>
              <w:t xml:space="preserve">　[　２・　３　・　4　]動作　[　前　・　揃え　・　後ろ　]型</w:t>
            </w:r>
          </w:p>
        </w:tc>
      </w:tr>
      <w:tr w:rsidR="00937AB2" w:rsidRPr="004C5AAE" w14:paraId="43EEC501" w14:textId="77777777" w:rsidTr="001A34D8">
        <w:tc>
          <w:tcPr>
            <w:tcW w:w="1129" w:type="dxa"/>
            <w:shd w:val="clear" w:color="auto" w:fill="F2F2F2" w:themeFill="background1" w:themeFillShade="F2"/>
          </w:tcPr>
          <w:p w14:paraId="4E358D66" w14:textId="2F4C4CA9" w:rsidR="00937AB2" w:rsidRDefault="00F86741" w:rsidP="00FC0970">
            <w:pPr>
              <w:rPr>
                <w:rFonts w:ascii="Meiryo UI" w:eastAsia="Meiryo UI" w:hAnsi="Meiryo UI" w:cs="Malgun Gothic Semilight"/>
              </w:rPr>
            </w:pPr>
            <w:r>
              <w:rPr>
                <w:rFonts w:ascii="Meiryo UI" w:eastAsia="Meiryo UI" w:hAnsi="Meiryo UI" w:cs="Malgun Gothic Semilight" w:hint="eastAsia"/>
              </w:rPr>
              <w:t>環　境</w:t>
            </w:r>
          </w:p>
        </w:tc>
        <w:tc>
          <w:tcPr>
            <w:tcW w:w="7797" w:type="dxa"/>
          </w:tcPr>
          <w:p w14:paraId="777E50CD" w14:textId="62BAD9EB" w:rsidR="00937AB2" w:rsidRPr="00937AB2" w:rsidRDefault="00F86741" w:rsidP="00FC0970">
            <w:pPr>
              <w:rPr>
                <w:rFonts w:ascii="Meiryo UI" w:eastAsia="Meiryo UI" w:hAnsi="Meiryo UI" w:cs="Malgun Gothic Semilight"/>
              </w:rPr>
            </w:pPr>
            <w:r>
              <w:rPr>
                <w:rFonts w:ascii="Meiryo UI" w:eastAsia="Meiryo UI" w:hAnsi="Meiryo UI" w:cs="Malgun Gothic Semilight" w:hint="eastAsia"/>
              </w:rPr>
              <w:t xml:space="preserve">　□屋外レベル　　　□屋内レベル　　　□平行棒内レベル　　　</w:t>
            </w:r>
          </w:p>
        </w:tc>
      </w:tr>
      <w:tr w:rsidR="00F86741" w:rsidRPr="004C5AAE" w14:paraId="283AB373" w14:textId="77777777" w:rsidTr="001A34D8">
        <w:tc>
          <w:tcPr>
            <w:tcW w:w="1129" w:type="dxa"/>
            <w:shd w:val="clear" w:color="auto" w:fill="F2F2F2" w:themeFill="background1" w:themeFillShade="F2"/>
          </w:tcPr>
          <w:p w14:paraId="4D708A15" w14:textId="14AFC110" w:rsidR="00F86741" w:rsidRDefault="00F86741" w:rsidP="00FC0970">
            <w:pPr>
              <w:rPr>
                <w:rFonts w:ascii="Meiryo UI" w:eastAsia="Meiryo UI" w:hAnsi="Meiryo UI" w:cs="Malgun Gothic Semilight"/>
              </w:rPr>
            </w:pPr>
            <w:r>
              <w:rPr>
                <w:rFonts w:ascii="Meiryo UI" w:eastAsia="Meiryo UI" w:hAnsi="Meiryo UI" w:cs="Malgun Gothic Semilight" w:hint="eastAsia"/>
              </w:rPr>
              <w:t>持久性</w:t>
            </w:r>
          </w:p>
        </w:tc>
        <w:tc>
          <w:tcPr>
            <w:tcW w:w="7797" w:type="dxa"/>
          </w:tcPr>
          <w:p w14:paraId="716E1C25" w14:textId="6AA1A2BB" w:rsidR="00F86741" w:rsidRDefault="00F86741" w:rsidP="00FC0970">
            <w:pPr>
              <w:rPr>
                <w:rFonts w:ascii="Meiryo UI" w:eastAsia="Meiryo UI" w:hAnsi="Meiryo UI" w:cs="Malgun Gothic Semilight"/>
              </w:rPr>
            </w:pPr>
            <w:r>
              <w:rPr>
                <w:rFonts w:ascii="Meiryo UI" w:eastAsia="Meiryo UI" w:hAnsi="Meiryo UI" w:cs="Malgun Gothic Semilight" w:hint="eastAsia"/>
              </w:rPr>
              <w:t xml:space="preserve">　□連続　[　　　　]　ｍ　・　㎞　</w:t>
            </w:r>
          </w:p>
        </w:tc>
      </w:tr>
    </w:tbl>
    <w:p w14:paraId="26DF5501" w14:textId="0D4E5924" w:rsidR="00937AB2" w:rsidRPr="00F86741" w:rsidRDefault="00F86741" w:rsidP="00F86741">
      <w:pPr>
        <w:spacing w:line="500" w:lineRule="exact"/>
        <w:rPr>
          <w:rFonts w:ascii="Meiryo UI" w:eastAsia="Meiryo UI" w:hAnsi="Meiryo UI" w:cs="Malgun Gothic Semilight"/>
        </w:rPr>
      </w:pPr>
      <w:r w:rsidRPr="00282716">
        <w:rPr>
          <w:rFonts w:ascii="Meiryo UI" w:eastAsia="Meiryo UI" w:hAnsi="Meiryo UI" w:cs="Malgun Gothic Semilight" w:hint="eastAsia"/>
          <w:b/>
          <w:bCs/>
          <w:sz w:val="24"/>
          <w:szCs w:val="28"/>
        </w:rPr>
        <w:t>歩行</w:t>
      </w:r>
      <w:r>
        <w:rPr>
          <w:rFonts w:ascii="Meiryo UI" w:eastAsia="Meiryo UI" w:hAnsi="Meiryo UI" w:cs="Malgun Gothic Semilight" w:hint="eastAsia"/>
          <w:b/>
          <w:bCs/>
          <w:sz w:val="24"/>
          <w:szCs w:val="28"/>
        </w:rPr>
        <w:t>の課題</w:t>
      </w:r>
      <w:r>
        <w:rPr>
          <w:rFonts w:ascii="Meiryo UI" w:eastAsia="Meiryo UI" w:hAnsi="Meiryo UI" w:cs="ＭＳ 明朝" w:hint="eastAsia"/>
        </w:rPr>
        <w:t>：　　　　　年　　　月　　　日　　所属：　　　　　　　　　　　　　　記載者：</w:t>
      </w: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1271"/>
        <w:gridCol w:w="7655"/>
      </w:tblGrid>
      <w:tr w:rsidR="00F86741" w:rsidRPr="004C5AAE" w14:paraId="608C39F2" w14:textId="5F605D71" w:rsidTr="001A34D8">
        <w:tc>
          <w:tcPr>
            <w:tcW w:w="1271" w:type="dxa"/>
            <w:shd w:val="clear" w:color="auto" w:fill="F2F2F2" w:themeFill="background1" w:themeFillShade="F2"/>
          </w:tcPr>
          <w:p w14:paraId="7EB428C0" w14:textId="4EA16DDD" w:rsidR="00F86741" w:rsidRPr="004C5AAE" w:rsidRDefault="00F86741" w:rsidP="00FC0970">
            <w:pPr>
              <w:rPr>
                <w:rFonts w:ascii="Meiryo UI" w:eastAsia="Meiryo UI" w:hAnsi="Meiryo UI" w:cs="Malgun Gothic Semilight"/>
              </w:rPr>
            </w:pPr>
            <w:r>
              <w:rPr>
                <w:rFonts w:ascii="Meiryo UI" w:eastAsia="Meiryo UI" w:hAnsi="Meiryo UI" w:cs="Malgun Gothic Semilight" w:hint="eastAsia"/>
              </w:rPr>
              <w:t>疾患の影響</w:t>
            </w:r>
          </w:p>
        </w:tc>
        <w:tc>
          <w:tcPr>
            <w:tcW w:w="7655" w:type="dxa"/>
          </w:tcPr>
          <w:p w14:paraId="17B4E947" w14:textId="7DBEF539" w:rsidR="00F86741" w:rsidRPr="007A1D7D" w:rsidRDefault="00F86741" w:rsidP="007A1D7D">
            <w:pPr>
              <w:rPr>
                <w:rFonts w:ascii="Meiryo UI" w:eastAsia="Meiryo UI" w:hAnsi="Meiryo UI" w:cs="Malgun Gothic Semilight"/>
                <w:w w:val="83"/>
                <w:kern w:val="0"/>
              </w:rPr>
            </w:pPr>
            <w:r>
              <w:rPr>
                <w:rFonts w:ascii="Meiryo UI" w:eastAsia="Meiryo UI" w:hAnsi="Meiryo UI" w:cs="Malgun Gothic Semilight" w:hint="eastAsia"/>
              </w:rPr>
              <w:t>□脳血管疾患</w:t>
            </w:r>
            <w:r w:rsidR="007A1D7D">
              <w:rPr>
                <w:rFonts w:ascii="Meiryo UI" w:eastAsia="Meiryo UI" w:hAnsi="Meiryo UI" w:cs="Malgun Gothic Semilight" w:hint="eastAsia"/>
              </w:rPr>
              <w:t xml:space="preserve">　　□</w:t>
            </w:r>
            <w:r w:rsidR="007A1D7D" w:rsidRPr="007A1D7D">
              <w:rPr>
                <w:rFonts w:ascii="Meiryo UI" w:eastAsia="Meiryo UI" w:hAnsi="Meiryo UI" w:cs="Malgun Gothic Semilight" w:hint="eastAsia"/>
                <w:spacing w:val="35"/>
                <w:kern w:val="0"/>
                <w:fitText w:val="1050" w:id="-1564125695"/>
              </w:rPr>
              <w:t>内部疾</w:t>
            </w:r>
            <w:r w:rsidR="007A1D7D" w:rsidRPr="007A1D7D">
              <w:rPr>
                <w:rFonts w:ascii="Meiryo UI" w:eastAsia="Meiryo UI" w:hAnsi="Meiryo UI" w:cs="Malgun Gothic Semilight" w:hint="eastAsia"/>
                <w:kern w:val="0"/>
                <w:fitText w:val="1050" w:id="-1564125695"/>
              </w:rPr>
              <w:t>患</w:t>
            </w:r>
            <w:r w:rsidR="007A1D7D">
              <w:rPr>
                <w:rFonts w:ascii="Meiryo UI" w:eastAsia="Meiryo UI" w:hAnsi="Meiryo UI" w:cs="Malgun Gothic Semilight" w:hint="eastAsia"/>
                <w:kern w:val="0"/>
              </w:rPr>
              <w:t xml:space="preserve">　　</w:t>
            </w:r>
            <w:r w:rsidR="007A1D7D">
              <w:rPr>
                <w:rFonts w:ascii="Meiryo UI" w:eastAsia="Meiryo UI" w:hAnsi="Meiryo UI" w:cs="Malgun Gothic Semilight" w:hint="eastAsia"/>
              </w:rPr>
              <w:t>□</w:t>
            </w:r>
            <w:r w:rsidR="007A1D7D" w:rsidRPr="007A1D7D">
              <w:rPr>
                <w:rFonts w:ascii="Meiryo UI" w:eastAsia="Meiryo UI" w:hAnsi="Meiryo UI" w:cs="Malgun Gothic Semilight" w:hint="eastAsia"/>
                <w:spacing w:val="35"/>
                <w:kern w:val="0"/>
                <w:fitText w:val="1050" w:id="-1564125694"/>
              </w:rPr>
              <w:t>整形疾</w:t>
            </w:r>
            <w:r w:rsidR="007A1D7D" w:rsidRPr="007A1D7D">
              <w:rPr>
                <w:rFonts w:ascii="Meiryo UI" w:eastAsia="Meiryo UI" w:hAnsi="Meiryo UI" w:cs="Malgun Gothic Semilight" w:hint="eastAsia"/>
                <w:kern w:val="0"/>
                <w:fitText w:val="1050" w:id="-1564125694"/>
              </w:rPr>
              <w:t>患</w:t>
            </w:r>
            <w:r w:rsidR="007A1D7D">
              <w:rPr>
                <w:rFonts w:ascii="Meiryo UI" w:eastAsia="Meiryo UI" w:hAnsi="Meiryo UI" w:cs="Malgun Gothic Semilight" w:hint="eastAsia"/>
                <w:kern w:val="0"/>
              </w:rPr>
              <w:t xml:space="preserve">　　</w:t>
            </w:r>
            <w:r w:rsidR="007A1D7D">
              <w:rPr>
                <w:rFonts w:ascii="Meiryo UI" w:eastAsia="Meiryo UI" w:hAnsi="Meiryo UI" w:cs="Malgun Gothic Semilight" w:hint="eastAsia"/>
              </w:rPr>
              <w:t>□</w:t>
            </w:r>
            <w:r w:rsidR="007A1D7D" w:rsidRPr="007A1D7D">
              <w:rPr>
                <w:rFonts w:ascii="Meiryo UI" w:eastAsia="Meiryo UI" w:hAnsi="Meiryo UI" w:cs="Malgun Gothic Semilight" w:hint="eastAsia"/>
                <w:w w:val="83"/>
                <w:kern w:val="0"/>
                <w:fitText w:val="1046" w:id="-1564125184"/>
              </w:rPr>
              <w:t>神経内科疾患</w:t>
            </w:r>
            <w:r w:rsidR="007A1D7D">
              <w:rPr>
                <w:rFonts w:ascii="Meiryo UI" w:eastAsia="Meiryo UI" w:hAnsi="Meiryo UI" w:cs="Malgun Gothic Semilight" w:hint="eastAsia"/>
                <w:kern w:val="0"/>
              </w:rPr>
              <w:t xml:space="preserve">　　□循環器疾患</w:t>
            </w:r>
          </w:p>
          <w:p w14:paraId="0EED9351" w14:textId="021CEFF4" w:rsidR="007A1D7D" w:rsidRPr="007A1D7D" w:rsidRDefault="007A1D7D" w:rsidP="007A1D7D">
            <w:pPr>
              <w:rPr>
                <w:rFonts w:ascii="Meiryo UI" w:eastAsia="Meiryo UI" w:hAnsi="Meiryo UI" w:cs="Malgun Gothic Semilight"/>
                <w:kern w:val="0"/>
              </w:rPr>
            </w:pPr>
            <w:r>
              <w:rPr>
                <w:rFonts w:ascii="Meiryo UI" w:eastAsia="Meiryo UI" w:hAnsi="Meiryo UI" w:cs="Malgun Gothic Semilight" w:hint="eastAsia"/>
              </w:rPr>
              <w:t>□</w:t>
            </w:r>
            <w:r w:rsidRPr="007A1D7D">
              <w:rPr>
                <w:rFonts w:ascii="Meiryo UI" w:eastAsia="Meiryo UI" w:hAnsi="Meiryo UI" w:cs="Malgun Gothic Semilight" w:hint="eastAsia"/>
                <w:spacing w:val="35"/>
                <w:kern w:val="0"/>
                <w:fitText w:val="1050" w:id="-1564125693"/>
              </w:rPr>
              <w:t>小児疾</w:t>
            </w:r>
            <w:r w:rsidRPr="007A1D7D">
              <w:rPr>
                <w:rFonts w:ascii="Meiryo UI" w:eastAsia="Meiryo UI" w:hAnsi="Meiryo UI" w:cs="Malgun Gothic Semilight" w:hint="eastAsia"/>
                <w:kern w:val="0"/>
                <w:fitText w:val="1050" w:id="-1564125693"/>
              </w:rPr>
              <w:t>患</w:t>
            </w:r>
            <w:r>
              <w:rPr>
                <w:rFonts w:ascii="Meiryo UI" w:eastAsia="Meiryo UI" w:hAnsi="Meiryo UI" w:cs="Malgun Gothic Semilight" w:hint="eastAsia"/>
                <w:kern w:val="0"/>
              </w:rPr>
              <w:t xml:space="preserve">　　</w:t>
            </w:r>
            <w:r>
              <w:rPr>
                <w:rFonts w:ascii="Meiryo UI" w:eastAsia="Meiryo UI" w:hAnsi="Meiryo UI" w:cs="Malgun Gothic Semilight" w:hint="eastAsia"/>
              </w:rPr>
              <w:t>□</w:t>
            </w:r>
            <w:r w:rsidRPr="00F83EE0">
              <w:rPr>
                <w:rFonts w:ascii="Meiryo UI" w:eastAsia="Meiryo UI" w:hAnsi="Meiryo UI" w:cs="Malgun Gothic Semilight" w:hint="eastAsia"/>
                <w:spacing w:val="2"/>
                <w:w w:val="83"/>
                <w:kern w:val="0"/>
                <w:fitText w:val="1050" w:id="-1564125692"/>
              </w:rPr>
              <w:t>自己免疫疾</w:t>
            </w:r>
            <w:r w:rsidRPr="00F83EE0">
              <w:rPr>
                <w:rFonts w:ascii="Meiryo UI" w:eastAsia="Meiryo UI" w:hAnsi="Meiryo UI" w:cs="Malgun Gothic Semilight" w:hint="eastAsia"/>
                <w:spacing w:val="-4"/>
                <w:w w:val="83"/>
                <w:kern w:val="0"/>
                <w:fitText w:val="1050" w:id="-1564125692"/>
              </w:rPr>
              <w:t>患</w:t>
            </w:r>
            <w:r>
              <w:rPr>
                <w:rFonts w:ascii="Meiryo UI" w:eastAsia="Meiryo UI" w:hAnsi="Meiryo UI" w:cs="Malgun Gothic Semilight" w:hint="eastAsia"/>
                <w:kern w:val="0"/>
              </w:rPr>
              <w:t xml:space="preserve">　　□</w:t>
            </w:r>
            <w:r w:rsidRPr="007A1D7D">
              <w:rPr>
                <w:rFonts w:ascii="Meiryo UI" w:eastAsia="Meiryo UI" w:hAnsi="Meiryo UI" w:cs="Malgun Gothic Semilight" w:hint="eastAsia"/>
                <w:spacing w:val="35"/>
                <w:kern w:val="0"/>
                <w:fitText w:val="1050" w:id="-1564124416"/>
              </w:rPr>
              <w:t>悪性腫</w:t>
            </w:r>
            <w:r w:rsidRPr="007A1D7D">
              <w:rPr>
                <w:rFonts w:ascii="Meiryo UI" w:eastAsia="Meiryo UI" w:hAnsi="Meiryo UI" w:cs="Malgun Gothic Semilight" w:hint="eastAsia"/>
                <w:kern w:val="0"/>
                <w:fitText w:val="1050" w:id="-1564124416"/>
              </w:rPr>
              <w:t>瘍</w:t>
            </w:r>
            <w:r>
              <w:rPr>
                <w:rFonts w:ascii="Meiryo UI" w:eastAsia="Meiryo UI" w:hAnsi="Meiryo UI" w:cs="Malgun Gothic Semilight" w:hint="eastAsia"/>
                <w:kern w:val="0"/>
              </w:rPr>
              <w:t xml:space="preserve">　　</w:t>
            </w:r>
            <w:r>
              <w:rPr>
                <w:rFonts w:ascii="Meiryo UI" w:eastAsia="Meiryo UI" w:hAnsi="Meiryo UI" w:cs="Malgun Gothic Semilight" w:hint="eastAsia"/>
              </w:rPr>
              <w:t>□</w:t>
            </w:r>
            <w:r w:rsidRPr="007A1D7D">
              <w:rPr>
                <w:rFonts w:ascii="Meiryo UI" w:eastAsia="Meiryo UI" w:hAnsi="Meiryo UI" w:cs="Malgun Gothic Semilight" w:hint="eastAsia"/>
                <w:spacing w:val="35"/>
                <w:kern w:val="0"/>
                <w:fitText w:val="1050" w:id="-1564124928"/>
              </w:rPr>
              <w:t>精神疾</w:t>
            </w:r>
            <w:r w:rsidRPr="007A1D7D">
              <w:rPr>
                <w:rFonts w:ascii="Meiryo UI" w:eastAsia="Meiryo UI" w:hAnsi="Meiryo UI" w:cs="Malgun Gothic Semilight" w:hint="eastAsia"/>
                <w:kern w:val="0"/>
                <w:fitText w:val="1050" w:id="-1564124928"/>
              </w:rPr>
              <w:t>患</w:t>
            </w:r>
            <w:r>
              <w:rPr>
                <w:rFonts w:ascii="Meiryo UI" w:eastAsia="Meiryo UI" w:hAnsi="Meiryo UI" w:cs="Malgun Gothic Semilight" w:hint="eastAsia"/>
                <w:kern w:val="0"/>
              </w:rPr>
              <w:t xml:space="preserve">　　□[　　　　　</w:t>
            </w:r>
            <w:r w:rsidRPr="007A1D7D">
              <w:rPr>
                <w:rFonts w:ascii="Meiryo UI" w:eastAsia="Meiryo UI" w:hAnsi="Meiryo UI" w:cs="Malgun Gothic Semilight" w:hint="eastAsia"/>
                <w:kern w:val="0"/>
                <w:sz w:val="8"/>
                <w:szCs w:val="10"/>
              </w:rPr>
              <w:t xml:space="preserve">　</w:t>
            </w:r>
            <w:r>
              <w:rPr>
                <w:rFonts w:ascii="Meiryo UI" w:eastAsia="Meiryo UI" w:hAnsi="Meiryo UI" w:cs="Malgun Gothic Semilight" w:hint="eastAsia"/>
                <w:kern w:val="0"/>
              </w:rPr>
              <w:t xml:space="preserve">　]</w:t>
            </w:r>
          </w:p>
        </w:tc>
      </w:tr>
      <w:tr w:rsidR="00E25987" w:rsidRPr="004C5AAE" w14:paraId="5B0C7F69" w14:textId="77777777" w:rsidTr="001A34D8">
        <w:tc>
          <w:tcPr>
            <w:tcW w:w="1271" w:type="dxa"/>
            <w:vMerge w:val="restart"/>
            <w:shd w:val="clear" w:color="auto" w:fill="F2F2F2" w:themeFill="background1" w:themeFillShade="F2"/>
          </w:tcPr>
          <w:p w14:paraId="697FEDDA" w14:textId="26B22A18" w:rsidR="00E25987" w:rsidRPr="004C5AAE" w:rsidRDefault="00E25987" w:rsidP="00FC0970">
            <w:pPr>
              <w:rPr>
                <w:rFonts w:ascii="Meiryo UI" w:eastAsia="Meiryo UI" w:hAnsi="Meiryo UI" w:cs="Malgun Gothic Semilight"/>
              </w:rPr>
            </w:pPr>
            <w:r>
              <w:rPr>
                <w:rFonts w:ascii="Meiryo UI" w:eastAsia="Meiryo UI" w:hAnsi="Meiryo UI" w:cs="Malgun Gothic Semilight" w:hint="eastAsia"/>
              </w:rPr>
              <w:t>症状の影響</w:t>
            </w:r>
          </w:p>
        </w:tc>
        <w:tc>
          <w:tcPr>
            <w:tcW w:w="7655" w:type="dxa"/>
          </w:tcPr>
          <w:p w14:paraId="2ECFD8A1" w14:textId="312DF82E" w:rsidR="00E25987" w:rsidRDefault="00E25987" w:rsidP="007A1D7D">
            <w:pPr>
              <w:rPr>
                <w:rFonts w:ascii="Meiryo UI" w:eastAsia="Meiryo UI" w:hAnsi="Meiryo UI" w:cs="Malgun Gothic Semilight"/>
              </w:rPr>
            </w:pPr>
            <w:r>
              <w:rPr>
                <w:rFonts w:ascii="Meiryo UI" w:eastAsia="Meiryo UI" w:hAnsi="Meiryo UI" w:cs="Malgun Gothic Semilight" w:hint="eastAsia"/>
              </w:rPr>
              <w:t>□運動麻痺　　□感覚障害　　□痛み　　　　□体力低下</w:t>
            </w:r>
            <w:r w:rsidRPr="00E25987">
              <w:rPr>
                <w:rFonts w:ascii="Meiryo UI" w:eastAsia="Meiryo UI" w:hAnsi="Meiryo UI" w:cs="Malgun Gothic Semilight" w:hint="eastAsia"/>
              </w:rPr>
              <w:t xml:space="preserve">　　</w:t>
            </w:r>
            <w:r>
              <w:rPr>
                <w:rFonts w:ascii="Meiryo UI" w:eastAsia="Meiryo UI" w:hAnsi="Meiryo UI" w:cs="Malgun Gothic Semilight" w:hint="eastAsia"/>
              </w:rPr>
              <w:t>□筋力低下　□関節拘縮</w:t>
            </w:r>
          </w:p>
          <w:p w14:paraId="67F52C24" w14:textId="77777777" w:rsidR="00E25987" w:rsidRDefault="00E25987" w:rsidP="007A1D7D">
            <w:pPr>
              <w:rPr>
                <w:rFonts w:ascii="Meiryo UI" w:eastAsia="Meiryo UI" w:hAnsi="Meiryo UI" w:cs="Malgun Gothic Semilight"/>
                <w:kern w:val="0"/>
              </w:rPr>
            </w:pPr>
            <w:r>
              <w:rPr>
                <w:rFonts w:ascii="Meiryo UI" w:eastAsia="Meiryo UI" w:hAnsi="Meiryo UI" w:cs="Malgun Gothic Semilight" w:hint="eastAsia"/>
              </w:rPr>
              <w:t>□</w:t>
            </w:r>
            <w:r w:rsidRPr="00E25987">
              <w:rPr>
                <w:rFonts w:ascii="Meiryo UI" w:eastAsia="Meiryo UI" w:hAnsi="Meiryo UI" w:cs="Malgun Gothic Semilight" w:hint="eastAsia"/>
                <w:w w:val="79"/>
                <w:kern w:val="0"/>
                <w:fitText w:val="840" w:id="-1564123136"/>
              </w:rPr>
              <w:t>バランス障</w:t>
            </w:r>
            <w:r w:rsidRPr="00E25987">
              <w:rPr>
                <w:rFonts w:ascii="Meiryo UI" w:eastAsia="Meiryo UI" w:hAnsi="Meiryo UI" w:cs="Malgun Gothic Semilight" w:hint="eastAsia"/>
                <w:spacing w:val="1"/>
                <w:w w:val="79"/>
                <w:kern w:val="0"/>
                <w:fitText w:val="840" w:id="-1564123136"/>
              </w:rPr>
              <w:t>害</w:t>
            </w:r>
            <w:r>
              <w:rPr>
                <w:rFonts w:ascii="Meiryo UI" w:eastAsia="Meiryo UI" w:hAnsi="Meiryo UI" w:cs="Malgun Gothic Semilight" w:hint="eastAsia"/>
              </w:rPr>
              <w:t xml:space="preserve">　　□</w:t>
            </w:r>
            <w:r w:rsidRPr="00E25987">
              <w:rPr>
                <w:rFonts w:ascii="Meiryo UI" w:eastAsia="Meiryo UI" w:hAnsi="Meiryo UI" w:cs="Malgun Gothic Semilight" w:hint="eastAsia"/>
                <w:w w:val="80"/>
                <w:kern w:val="0"/>
                <w:fitText w:val="840" w:id="-1564123135"/>
              </w:rPr>
              <w:t>筋緊張異常</w:t>
            </w:r>
            <w:r>
              <w:rPr>
                <w:rFonts w:ascii="Meiryo UI" w:eastAsia="Meiryo UI" w:hAnsi="Meiryo UI" w:cs="Malgun Gothic Semilight" w:hint="eastAsia"/>
                <w:kern w:val="0"/>
              </w:rPr>
              <w:t xml:space="preserve">　　□</w:t>
            </w:r>
            <w:r w:rsidRPr="00F83EE0">
              <w:rPr>
                <w:rFonts w:ascii="Meiryo UI" w:eastAsia="Meiryo UI" w:hAnsi="Meiryo UI" w:cs="Malgun Gothic Semilight" w:hint="eastAsia"/>
                <w:spacing w:val="3"/>
                <w:w w:val="88"/>
                <w:kern w:val="0"/>
                <w:fitText w:val="840" w:id="-1564122880"/>
              </w:rPr>
              <w:t>不安・恐</w:t>
            </w:r>
            <w:r w:rsidRPr="00F83EE0">
              <w:rPr>
                <w:rFonts w:ascii="Meiryo UI" w:eastAsia="Meiryo UI" w:hAnsi="Meiryo UI" w:cs="Malgun Gothic Semilight" w:hint="eastAsia"/>
                <w:spacing w:val="-6"/>
                <w:w w:val="88"/>
                <w:kern w:val="0"/>
                <w:fitText w:val="840" w:id="-1564122880"/>
              </w:rPr>
              <w:t>怖</w:t>
            </w:r>
            <w:r>
              <w:rPr>
                <w:rFonts w:ascii="Meiryo UI" w:eastAsia="Meiryo UI" w:hAnsi="Meiryo UI" w:cs="Malgun Gothic Semilight" w:hint="eastAsia"/>
                <w:kern w:val="0"/>
              </w:rPr>
              <w:t xml:space="preserve">　□意欲低下　　□高次脳機能障害</w:t>
            </w:r>
          </w:p>
          <w:p w14:paraId="6BD4BABB" w14:textId="7D1913C8" w:rsidR="00E25987" w:rsidRDefault="00E25987" w:rsidP="007A1D7D">
            <w:pPr>
              <w:rPr>
                <w:rFonts w:ascii="Meiryo UI" w:eastAsia="Meiryo UI" w:hAnsi="Meiryo UI" w:cs="Malgun Gothic Semilight"/>
              </w:rPr>
            </w:pPr>
            <w:r>
              <w:rPr>
                <w:rFonts w:ascii="Meiryo UI" w:eastAsia="Meiryo UI" w:hAnsi="Meiryo UI" w:cs="Malgun Gothic Semilight" w:hint="eastAsia"/>
                <w:kern w:val="0"/>
              </w:rPr>
              <w:t xml:space="preserve">□視覚障害　　□めまい　　　　</w:t>
            </w:r>
            <w:r w:rsidRPr="00E25987">
              <w:rPr>
                <w:rFonts w:ascii="Meiryo UI" w:eastAsia="Meiryo UI" w:hAnsi="Meiryo UI" w:cs="Malgun Gothic Semilight" w:hint="eastAsia"/>
                <w:kern w:val="0"/>
                <w:sz w:val="10"/>
                <w:szCs w:val="12"/>
              </w:rPr>
              <w:t xml:space="preserve">　</w:t>
            </w:r>
            <w:r>
              <w:rPr>
                <w:rFonts w:ascii="Meiryo UI" w:eastAsia="Meiryo UI" w:hAnsi="Meiryo UI" w:cs="Malgun Gothic Semilight" w:hint="eastAsia"/>
                <w:kern w:val="0"/>
              </w:rPr>
              <w:t>□その他　[　　　　　　　　　　　　　　　　　　　　　　　　　　]</w:t>
            </w:r>
          </w:p>
        </w:tc>
      </w:tr>
      <w:tr w:rsidR="00E25987" w:rsidRPr="004C5AAE" w14:paraId="2B079343" w14:textId="77777777" w:rsidTr="001A34D8">
        <w:trPr>
          <w:trHeight w:val="1158"/>
        </w:trPr>
        <w:tc>
          <w:tcPr>
            <w:tcW w:w="1271" w:type="dxa"/>
            <w:vMerge/>
            <w:shd w:val="clear" w:color="auto" w:fill="F2F2F2" w:themeFill="background1" w:themeFillShade="F2"/>
          </w:tcPr>
          <w:p w14:paraId="0980B325" w14:textId="77777777" w:rsidR="00E25987" w:rsidRPr="004C5AAE" w:rsidRDefault="00E25987" w:rsidP="00FC0970">
            <w:pPr>
              <w:rPr>
                <w:rFonts w:ascii="Meiryo UI" w:eastAsia="Meiryo UI" w:hAnsi="Meiryo UI" w:cs="Malgun Gothic Semilight"/>
              </w:rPr>
            </w:pPr>
          </w:p>
        </w:tc>
        <w:tc>
          <w:tcPr>
            <w:tcW w:w="7655" w:type="dxa"/>
          </w:tcPr>
          <w:p w14:paraId="2965374F" w14:textId="5985405D" w:rsidR="00E25987" w:rsidRDefault="00E25987" w:rsidP="00FC0970">
            <w:pPr>
              <w:rPr>
                <w:rFonts w:ascii="Meiryo UI" w:eastAsia="Meiryo UI" w:hAnsi="Meiryo UI" w:cs="Malgun Gothic Semilight"/>
              </w:rPr>
            </w:pPr>
            <w:r w:rsidRPr="00E25987">
              <w:rPr>
                <w:rFonts w:ascii="Meiryo UI" w:eastAsia="Meiryo UI" w:hAnsi="Meiryo UI" w:cs="Malgun Gothic Semilight" w:hint="eastAsia"/>
                <w:color w:val="808080" w:themeColor="background1" w:themeShade="80"/>
              </w:rPr>
              <w:t>[内容]</w:t>
            </w:r>
          </w:p>
        </w:tc>
      </w:tr>
    </w:tbl>
    <w:p w14:paraId="14A68073" w14:textId="56DF5163" w:rsidR="0024759A" w:rsidRPr="0024759A" w:rsidRDefault="0024759A" w:rsidP="0024759A">
      <w:pPr>
        <w:spacing w:line="500" w:lineRule="exact"/>
        <w:rPr>
          <w:rFonts w:ascii="Meiryo UI" w:eastAsia="Meiryo UI" w:hAnsi="Meiryo UI" w:cs="ＭＳ 明朝"/>
          <w:b/>
          <w:bCs/>
          <w:sz w:val="24"/>
          <w:szCs w:val="28"/>
        </w:rPr>
      </w:pPr>
      <w:r w:rsidRPr="0024759A">
        <w:rPr>
          <w:rFonts w:ascii="Meiryo UI" w:eastAsia="Meiryo UI" w:hAnsi="Meiryo UI" w:cs="ＭＳ 明朝" w:hint="eastAsia"/>
          <w:b/>
          <w:bCs/>
          <w:sz w:val="24"/>
          <w:szCs w:val="28"/>
        </w:rPr>
        <w:t>歩行介助における注意点</w:t>
      </w: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2972"/>
        <w:gridCol w:w="2977"/>
        <w:gridCol w:w="2977"/>
      </w:tblGrid>
      <w:tr w:rsidR="0024759A" w14:paraId="137BF763" w14:textId="5BE79D99" w:rsidTr="0024759A">
        <w:trPr>
          <w:trHeight w:val="451"/>
        </w:trPr>
        <w:tc>
          <w:tcPr>
            <w:tcW w:w="2972" w:type="dxa"/>
          </w:tcPr>
          <w:p w14:paraId="382EA3E2" w14:textId="397D8FC4" w:rsidR="0024759A" w:rsidRDefault="0024759A" w:rsidP="0024759A">
            <w:pPr>
              <w:rPr>
                <w:rFonts w:ascii="Meiryo UI" w:eastAsia="Meiryo UI" w:hAnsi="Meiryo UI" w:cs="ＭＳ 明朝"/>
              </w:rPr>
            </w:pPr>
            <w:r>
              <w:rPr>
                <w:rFonts w:ascii="Meiryo UI" w:eastAsia="Meiryo UI" w:hAnsi="Meiryo UI" w:cs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1F4489F1" wp14:editId="1BC3832F">
                      <wp:simplePos x="0" y="0"/>
                      <wp:positionH relativeFrom="column">
                        <wp:posOffset>67310</wp:posOffset>
                      </wp:positionH>
                      <wp:positionV relativeFrom="paragraph">
                        <wp:posOffset>213995</wp:posOffset>
                      </wp:positionV>
                      <wp:extent cx="0" cy="209550"/>
                      <wp:effectExtent l="76200" t="0" r="57150" b="57150"/>
                      <wp:wrapNone/>
                      <wp:docPr id="98" name="直線矢印コネクタ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95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9BFBDA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98" o:spid="_x0000_s1026" type="#_x0000_t32" style="position:absolute;left:0;text-align:left;margin-left:5.3pt;margin-top:16.85pt;width:0;height:16.5pt;z-index:251837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Meiryo UI" w:eastAsia="Meiryo UI" w:hAnsi="Meiryo UI" w:cs="ＭＳ 明朝" w:hint="eastAsia"/>
              </w:rPr>
              <w:t>記録者：[　　　　　　　　　　　　]</w:t>
            </w:r>
          </w:p>
        </w:tc>
        <w:tc>
          <w:tcPr>
            <w:tcW w:w="2977" w:type="dxa"/>
          </w:tcPr>
          <w:p w14:paraId="7051F6F5" w14:textId="5479B3E1" w:rsidR="0024759A" w:rsidRDefault="0024759A" w:rsidP="0024759A">
            <w:pPr>
              <w:rPr>
                <w:rFonts w:ascii="Meiryo UI" w:eastAsia="Meiryo UI" w:hAnsi="Meiryo UI" w:cs="ＭＳ 明朝"/>
              </w:rPr>
            </w:pPr>
            <w:r>
              <w:rPr>
                <w:rFonts w:ascii="Meiryo UI" w:eastAsia="Meiryo UI" w:hAnsi="Meiryo UI" w:cs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 wp14:anchorId="3D9F27C0" wp14:editId="1D84C03C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218440</wp:posOffset>
                      </wp:positionV>
                      <wp:extent cx="0" cy="209550"/>
                      <wp:effectExtent l="76200" t="0" r="57150" b="57150"/>
                      <wp:wrapNone/>
                      <wp:docPr id="99" name="直線矢印コネクタ 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95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C1ABAE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99" o:spid="_x0000_s1026" type="#_x0000_t32" style="position:absolute;left:0;text-align:left;margin-left:6.25pt;margin-top:17.2pt;width:0;height:16.5pt;z-index:251839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Meiryo UI" w:eastAsia="Meiryo UI" w:hAnsi="Meiryo UI" w:cs="ＭＳ 明朝" w:hint="eastAsia"/>
              </w:rPr>
              <w:t>記録者：[　　　　　　　　　　　　]</w:t>
            </w:r>
          </w:p>
        </w:tc>
        <w:tc>
          <w:tcPr>
            <w:tcW w:w="2977" w:type="dxa"/>
          </w:tcPr>
          <w:p w14:paraId="5F95E912" w14:textId="6986B35A" w:rsidR="0024759A" w:rsidRDefault="005945BE" w:rsidP="0024759A">
            <w:pPr>
              <w:rPr>
                <w:rFonts w:ascii="Meiryo UI" w:eastAsia="Meiryo UI" w:hAnsi="Meiryo UI" w:cs="ＭＳ 明朝"/>
              </w:rPr>
            </w:pPr>
            <w:r>
              <w:rPr>
                <w:rFonts w:ascii="Meiryo UI" w:eastAsia="Meiryo UI" w:hAnsi="Meiryo UI" w:cs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24BC4D78" wp14:editId="45669E18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227965</wp:posOffset>
                      </wp:positionV>
                      <wp:extent cx="0" cy="209550"/>
                      <wp:effectExtent l="76200" t="0" r="57150" b="57150"/>
                      <wp:wrapNone/>
                      <wp:docPr id="100" name="直線矢印コネクタ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95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422523" id="直線矢印コネクタ 100" o:spid="_x0000_s1026" type="#_x0000_t32" style="position:absolute;left:0;text-align:left;margin-left:5.15pt;margin-top:17.95pt;width:0;height:16.5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24759A">
              <w:rPr>
                <w:rFonts w:ascii="Meiryo UI" w:eastAsia="Meiryo UI" w:hAnsi="Meiryo UI" w:cs="ＭＳ 明朝" w:hint="eastAsia"/>
              </w:rPr>
              <w:t>記録者：[　　　　　　　　　　　　]</w:t>
            </w:r>
          </w:p>
        </w:tc>
      </w:tr>
      <w:tr w:rsidR="0024759A" w14:paraId="6980DA0D" w14:textId="77777777" w:rsidTr="0024759A">
        <w:trPr>
          <w:trHeight w:val="415"/>
        </w:trPr>
        <w:tc>
          <w:tcPr>
            <w:tcW w:w="2972" w:type="dxa"/>
          </w:tcPr>
          <w:p w14:paraId="6FFA14C3" w14:textId="436E664D" w:rsidR="0024759A" w:rsidRPr="0024759A" w:rsidRDefault="0024759A" w:rsidP="0024759A">
            <w:pPr>
              <w:rPr>
                <w:rFonts w:ascii="Meiryo UI" w:eastAsia="Meiryo UI" w:hAnsi="Meiryo UI" w:cs="ＭＳ 明朝"/>
              </w:rPr>
            </w:pPr>
            <w:r>
              <w:rPr>
                <w:rFonts w:ascii="Meiryo UI" w:eastAsia="Meiryo UI" w:hAnsi="Meiryo UI" w:cs="ＭＳ 明朝" w:hint="eastAsia"/>
              </w:rPr>
              <w:t xml:space="preserve">　　[　　　　　　　　　　　　　]さまへ</w:t>
            </w:r>
          </w:p>
        </w:tc>
        <w:tc>
          <w:tcPr>
            <w:tcW w:w="2977" w:type="dxa"/>
          </w:tcPr>
          <w:p w14:paraId="67FB612B" w14:textId="06412433" w:rsidR="0024759A" w:rsidRDefault="0024759A" w:rsidP="0024759A">
            <w:pPr>
              <w:rPr>
                <w:rFonts w:ascii="Meiryo UI" w:eastAsia="Meiryo UI" w:hAnsi="Meiryo UI" w:cs="ＭＳ 明朝"/>
              </w:rPr>
            </w:pPr>
            <w:r>
              <w:rPr>
                <w:rFonts w:ascii="Meiryo UI" w:eastAsia="Meiryo UI" w:hAnsi="Meiryo UI" w:cs="ＭＳ 明朝" w:hint="eastAsia"/>
              </w:rPr>
              <w:t xml:space="preserve">　　[　　　　　　　　　　　　　]さまへ</w:t>
            </w:r>
          </w:p>
        </w:tc>
        <w:tc>
          <w:tcPr>
            <w:tcW w:w="2977" w:type="dxa"/>
          </w:tcPr>
          <w:p w14:paraId="31CB90DA" w14:textId="080836A7" w:rsidR="0024759A" w:rsidRDefault="0024759A" w:rsidP="0024759A">
            <w:pPr>
              <w:rPr>
                <w:rFonts w:ascii="Meiryo UI" w:eastAsia="Meiryo UI" w:hAnsi="Meiryo UI" w:cs="ＭＳ 明朝"/>
              </w:rPr>
            </w:pPr>
            <w:r>
              <w:rPr>
                <w:rFonts w:ascii="Meiryo UI" w:eastAsia="Meiryo UI" w:hAnsi="Meiryo UI" w:cs="ＭＳ 明朝" w:hint="eastAsia"/>
              </w:rPr>
              <w:t xml:space="preserve">　</w:t>
            </w:r>
            <w:r w:rsidR="005945BE">
              <w:rPr>
                <w:rFonts w:ascii="Meiryo UI" w:eastAsia="Meiryo UI" w:hAnsi="Meiryo UI" w:cs="ＭＳ 明朝" w:hint="eastAsia"/>
              </w:rPr>
              <w:t xml:space="preserve">　</w:t>
            </w:r>
            <w:r>
              <w:rPr>
                <w:rFonts w:ascii="Meiryo UI" w:eastAsia="Meiryo UI" w:hAnsi="Meiryo UI" w:cs="ＭＳ 明朝" w:hint="eastAsia"/>
              </w:rPr>
              <w:t>[　　　　　　　　　　　　　]さまへ</w:t>
            </w:r>
          </w:p>
        </w:tc>
      </w:tr>
      <w:tr w:rsidR="005945BE" w14:paraId="6C7BC6D3" w14:textId="151B465C" w:rsidTr="0024759A">
        <w:trPr>
          <w:trHeight w:val="415"/>
        </w:trPr>
        <w:tc>
          <w:tcPr>
            <w:tcW w:w="2972" w:type="dxa"/>
          </w:tcPr>
          <w:p w14:paraId="15CE577A" w14:textId="3FA30BFE" w:rsidR="005945BE" w:rsidRDefault="005945BE" w:rsidP="005945BE">
            <w:pPr>
              <w:rPr>
                <w:rFonts w:ascii="Meiryo UI" w:eastAsia="Meiryo UI" w:hAnsi="Meiryo UI" w:cs="ＭＳ 明朝"/>
              </w:rPr>
            </w:pPr>
            <w:r>
              <w:rPr>
                <w:rFonts w:ascii="Meiryo UI" w:eastAsia="Meiryo UI" w:hAnsi="Meiryo UI" w:cs="ＭＳ 明朝" w:hint="eastAsia"/>
              </w:rPr>
              <w:t xml:space="preserve">　　　　　月　　　　日（　　　）</w:t>
            </w:r>
          </w:p>
        </w:tc>
        <w:tc>
          <w:tcPr>
            <w:tcW w:w="2977" w:type="dxa"/>
          </w:tcPr>
          <w:p w14:paraId="27FE93E0" w14:textId="25E73957" w:rsidR="005945BE" w:rsidRDefault="005945BE" w:rsidP="005945BE">
            <w:pPr>
              <w:rPr>
                <w:rFonts w:ascii="Meiryo UI" w:eastAsia="Meiryo UI" w:hAnsi="Meiryo UI" w:cs="ＭＳ 明朝"/>
              </w:rPr>
            </w:pPr>
            <w:r>
              <w:rPr>
                <w:rFonts w:ascii="Meiryo UI" w:eastAsia="Meiryo UI" w:hAnsi="Meiryo UI" w:cs="ＭＳ 明朝" w:hint="eastAsia"/>
              </w:rPr>
              <w:t xml:space="preserve">　　　　　月　　　　日（　　　）</w:t>
            </w:r>
          </w:p>
        </w:tc>
        <w:tc>
          <w:tcPr>
            <w:tcW w:w="2977" w:type="dxa"/>
          </w:tcPr>
          <w:p w14:paraId="526703B3" w14:textId="415636B1" w:rsidR="005945BE" w:rsidRDefault="005945BE" w:rsidP="005945BE">
            <w:pPr>
              <w:rPr>
                <w:rFonts w:ascii="Meiryo UI" w:eastAsia="Meiryo UI" w:hAnsi="Meiryo UI" w:cs="ＭＳ 明朝"/>
              </w:rPr>
            </w:pPr>
            <w:r>
              <w:rPr>
                <w:rFonts w:ascii="Meiryo UI" w:eastAsia="Meiryo UI" w:hAnsi="Meiryo UI" w:cs="ＭＳ 明朝" w:hint="eastAsia"/>
              </w:rPr>
              <w:t xml:space="preserve">　　　　　月　　　　日（　　　）</w:t>
            </w:r>
          </w:p>
        </w:tc>
      </w:tr>
      <w:tr w:rsidR="005945BE" w14:paraId="46FF8322" w14:textId="77777777" w:rsidTr="000E1DAE">
        <w:trPr>
          <w:trHeight w:val="3066"/>
        </w:trPr>
        <w:tc>
          <w:tcPr>
            <w:tcW w:w="2972" w:type="dxa"/>
          </w:tcPr>
          <w:p w14:paraId="75D5B05D" w14:textId="2109F0F2" w:rsidR="005945BE" w:rsidRDefault="000E1DAE" w:rsidP="005945BE">
            <w:pPr>
              <w:rPr>
                <w:rFonts w:ascii="Meiryo UI" w:eastAsia="Meiryo UI" w:hAnsi="Meiryo UI" w:cs="ＭＳ 明朝"/>
              </w:rPr>
            </w:pPr>
            <w:r>
              <w:rPr>
                <w:rFonts w:ascii="Meiryo UI" w:eastAsia="Meiryo UI" w:hAnsi="Meiryo UI" w:cs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82848" behindDoc="0" locked="0" layoutInCell="1" allowOverlap="1" wp14:anchorId="316C54C7" wp14:editId="7899EB77">
                      <wp:simplePos x="0" y="0"/>
                      <wp:positionH relativeFrom="page">
                        <wp:posOffset>507365</wp:posOffset>
                      </wp:positionH>
                      <wp:positionV relativeFrom="paragraph">
                        <wp:posOffset>1937385</wp:posOffset>
                      </wp:positionV>
                      <wp:extent cx="4371975" cy="323850"/>
                      <wp:effectExtent l="0" t="0" r="0" b="0"/>
                      <wp:wrapNone/>
                      <wp:docPr id="161" name="テキスト ボックス 1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71975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952CF1D" w14:textId="77777777" w:rsidR="000E1DAE" w:rsidRPr="0091034D" w:rsidRDefault="000E1DAE" w:rsidP="000E1DAE">
                                  <w:pPr>
                                    <w:rPr>
                                      <w:rFonts w:ascii="Meiryo UI" w:eastAsia="Meiryo UI" w:hAnsi="Meiryo UI"/>
                                      <w:sz w:val="16"/>
                                      <w:szCs w:val="18"/>
                                    </w:rPr>
                                  </w:pPr>
                                  <w:r w:rsidRPr="0091034D">
                                    <w:rPr>
                                      <w:rFonts w:ascii="Meiryo UI" w:eastAsia="Meiryo UI" w:hAnsi="Meiryo UI" w:cs="Helvetica"/>
                                      <w:color w:val="000000"/>
                                      <w:sz w:val="18"/>
                                      <w:szCs w:val="18"/>
                                    </w:rPr>
                                    <w:t>専門用語や略語は使用せず、一般の方</w:t>
                                  </w:r>
                                  <w:r w:rsidRPr="0091034D">
                                    <w:rPr>
                                      <w:rFonts w:ascii="Meiryo UI" w:eastAsia="Meiryo UI" w:hAnsi="Meiryo UI" w:cs="Helvetica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や他職種の方にも</w:t>
                                  </w:r>
                                  <w:r w:rsidRPr="0091034D">
                                    <w:rPr>
                                      <w:rFonts w:ascii="Meiryo UI" w:eastAsia="Meiryo UI" w:hAnsi="Meiryo UI" w:cs="Helvetica"/>
                                      <w:color w:val="000000"/>
                                      <w:sz w:val="18"/>
                                      <w:szCs w:val="18"/>
                                    </w:rPr>
                                    <w:t>わかる表現で記載してください</w:t>
                                  </w:r>
                                  <w:r w:rsidRPr="0091034D">
                                    <w:rPr>
                                      <w:rFonts w:ascii="Meiryo UI" w:eastAsia="Meiryo UI" w:hAnsi="Meiryo UI" w:cs="Helvetica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6C54C7" id="テキスト ボックス 161" o:spid="_x0000_s1027" type="#_x0000_t202" style="position:absolute;left:0;text-align:left;margin-left:39.95pt;margin-top:152.55pt;width:344.25pt;height:25.5pt;z-index:25198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" filled="f" stroked="f" strokeweight=".5pt">
                      <v:textbox>
                        <w:txbxContent>
                          <w:p w14:paraId="7952CF1D" w14:textId="77777777" w:rsidR="000E1DAE" w:rsidRPr="0091034D" w:rsidRDefault="000E1DAE" w:rsidP="000E1DAE">
                            <w:pPr>
                              <w:rPr>
                                <w:rFonts w:ascii="Meiryo UI" w:eastAsia="Meiryo UI" w:hAnsi="Meiryo UI"/>
                                <w:sz w:val="16"/>
                                <w:szCs w:val="18"/>
                              </w:rPr>
                            </w:pPr>
                            <w:r w:rsidRPr="0091034D">
                              <w:rPr>
                                <w:rFonts w:ascii="Meiryo UI" w:eastAsia="Meiryo UI" w:hAnsi="Meiryo UI" w:cs="Helvetica"/>
                                <w:color w:val="000000"/>
                                <w:sz w:val="18"/>
                                <w:szCs w:val="18"/>
                              </w:rPr>
                              <w:t>専門用語や略語は使用せず、一般の方</w:t>
                            </w:r>
                            <w:r w:rsidRPr="0091034D">
                              <w:rPr>
                                <w:rFonts w:ascii="Meiryo UI" w:eastAsia="Meiryo UI" w:hAnsi="Meiryo UI" w:cs="Helvetica" w:hint="eastAsia"/>
                                <w:color w:val="000000"/>
                                <w:sz w:val="18"/>
                                <w:szCs w:val="18"/>
                              </w:rPr>
                              <w:t>や他職種の方にも</w:t>
                            </w:r>
                            <w:r w:rsidRPr="0091034D">
                              <w:rPr>
                                <w:rFonts w:ascii="Meiryo UI" w:eastAsia="Meiryo UI" w:hAnsi="Meiryo UI" w:cs="Helvetica"/>
                                <w:color w:val="000000"/>
                                <w:sz w:val="18"/>
                                <w:szCs w:val="18"/>
                              </w:rPr>
                              <w:t>わかる表現で記載してください</w:t>
                            </w:r>
                            <w:r w:rsidRPr="0091034D">
                              <w:rPr>
                                <w:rFonts w:ascii="Meiryo UI" w:eastAsia="Meiryo UI" w:hAnsi="Meiryo UI" w:cs="Helvetica" w:hint="eastAsia"/>
                                <w:color w:val="000000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5945BE">
              <w:rPr>
                <w:rFonts w:ascii="Meiryo UI" w:eastAsia="Meiryo UI" w:hAnsi="Meiryo UI" w:cs="ＭＳ 明朝" w:hint="eastAsia"/>
              </w:rPr>
              <w:t>[内容]</w:t>
            </w:r>
            <w:r>
              <w:rPr>
                <w:rFonts w:ascii="Meiryo UI" w:eastAsia="Meiryo UI" w:hAnsi="Meiryo UI" w:cs="ＭＳ 明朝" w:hint="eastAsia"/>
                <w:noProof/>
              </w:rPr>
              <w:t xml:space="preserve"> </w:t>
            </w:r>
          </w:p>
        </w:tc>
        <w:tc>
          <w:tcPr>
            <w:tcW w:w="2977" w:type="dxa"/>
          </w:tcPr>
          <w:p w14:paraId="21DBD533" w14:textId="293BF3A8" w:rsidR="005945BE" w:rsidRDefault="005945BE" w:rsidP="005945BE">
            <w:pPr>
              <w:rPr>
                <w:rFonts w:ascii="Meiryo UI" w:eastAsia="Meiryo UI" w:hAnsi="Meiryo UI" w:cs="ＭＳ 明朝"/>
              </w:rPr>
            </w:pPr>
            <w:r>
              <w:rPr>
                <w:rFonts w:ascii="Meiryo UI" w:eastAsia="Meiryo UI" w:hAnsi="Meiryo UI" w:cs="ＭＳ 明朝" w:hint="eastAsia"/>
              </w:rPr>
              <w:t>[内容]</w:t>
            </w:r>
            <w:r w:rsidR="008D13DF">
              <w:rPr>
                <w:rFonts w:ascii="Meiryo UI" w:eastAsia="Meiryo UI" w:hAnsi="Meiryo UI" w:cs="ＭＳ 明朝" w:hint="eastAsia"/>
                <w:noProof/>
              </w:rPr>
              <w:t xml:space="preserve"> </w:t>
            </w:r>
          </w:p>
        </w:tc>
        <w:tc>
          <w:tcPr>
            <w:tcW w:w="2977" w:type="dxa"/>
          </w:tcPr>
          <w:p w14:paraId="098ED149" w14:textId="26A079EC" w:rsidR="005945BE" w:rsidRDefault="005945BE" w:rsidP="005945BE">
            <w:pPr>
              <w:rPr>
                <w:rFonts w:ascii="Meiryo UI" w:eastAsia="Meiryo UI" w:hAnsi="Meiryo UI" w:cs="ＭＳ 明朝"/>
              </w:rPr>
            </w:pPr>
            <w:r>
              <w:rPr>
                <w:rFonts w:ascii="Meiryo UI" w:eastAsia="Meiryo UI" w:hAnsi="Meiryo UI" w:cs="ＭＳ 明朝" w:hint="eastAsia"/>
              </w:rPr>
              <w:t>[内容]</w:t>
            </w:r>
          </w:p>
        </w:tc>
      </w:tr>
    </w:tbl>
    <w:p w14:paraId="6B2D9B0F" w14:textId="5042395A" w:rsidR="0081344E" w:rsidRPr="00DD030B" w:rsidRDefault="008344A4" w:rsidP="00A544E0">
      <w:pPr>
        <w:jc w:val="right"/>
        <w:rPr>
          <w:rFonts w:ascii="ＭＳ 明朝" w:eastAsia="ＭＳ 明朝" w:hAnsi="ＭＳ 明朝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84896" behindDoc="0" locked="0" layoutInCell="1" allowOverlap="1" wp14:anchorId="33765050" wp14:editId="664C42C5">
                <wp:simplePos x="0" y="0"/>
                <wp:positionH relativeFrom="page">
                  <wp:posOffset>2113280</wp:posOffset>
                </wp:positionH>
                <wp:positionV relativeFrom="paragraph">
                  <wp:posOffset>185420</wp:posOffset>
                </wp:positionV>
                <wp:extent cx="3333750" cy="352425"/>
                <wp:effectExtent l="0" t="0" r="0" b="0"/>
                <wp:wrapNone/>
                <wp:docPr id="15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470218" w14:textId="091DB5D9" w:rsidR="008344A4" w:rsidRDefault="008344A4" w:rsidP="008344A4">
                            <w:pPr>
                              <w:jc w:val="center"/>
                              <w:rPr>
                                <w:rFonts w:ascii="Meiryo UI" w:eastAsia="Meiryo UI" w:hAnsi="Meiryo UI"/>
                                <w:b/>
                                <w:bCs/>
                                <w:color w:val="A6A6A6" w:themeColor="background1" w:themeShade="A6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Meiryo UI" w:eastAsia="Meiryo UI" w:hAnsi="Meiryo UI" w:cs="Helvetica" w:hint="eastAsia"/>
                                <w:b/>
                                <w:bCs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神奈川POST　202</w:t>
                            </w:r>
                            <w:r w:rsidR="007A42F2">
                              <w:rPr>
                                <w:rFonts w:ascii="Meiryo UI" w:eastAsia="Meiryo UI" w:hAnsi="Meiryo UI" w:cs="Helvetica" w:hint="eastAsia"/>
                                <w:b/>
                                <w:bCs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rFonts w:ascii="Meiryo UI" w:eastAsia="Meiryo UI" w:hAnsi="Meiryo UI" w:cs="Helvetica" w:hint="eastAsia"/>
                                <w:b/>
                                <w:bCs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年</w:t>
                            </w:r>
                            <w:r w:rsidR="007A42F2">
                              <w:rPr>
                                <w:rFonts w:ascii="Meiryo UI" w:eastAsia="Meiryo UI" w:hAnsi="Meiryo UI" w:cs="Helvetica" w:hint="eastAsia"/>
                                <w:b/>
                                <w:bCs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rFonts w:ascii="Meiryo UI" w:eastAsia="Meiryo UI" w:hAnsi="Meiryo UI" w:cs="Helvetica" w:hint="eastAsia"/>
                                <w:b/>
                                <w:bCs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月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765050" id="テキスト ボックス 1" o:spid="_x0000_s1028" type="#_x0000_t202" style="position:absolute;left:0;text-align:left;margin-left:166.4pt;margin-top:14.6pt;width:262.5pt;height:27.75pt;z-index:25198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" filled="f" stroked="f" strokeweight=".5pt">
                <v:textbox>
                  <w:txbxContent>
                    <w:p w14:paraId="22470218" w14:textId="091DB5D9" w:rsidR="008344A4" w:rsidRDefault="008344A4" w:rsidP="008344A4">
                      <w:pPr>
                        <w:jc w:val="center"/>
                        <w:rPr>
                          <w:rFonts w:ascii="Meiryo UI" w:eastAsia="Meiryo UI" w:hAnsi="Meiryo UI"/>
                          <w:b/>
                          <w:bCs/>
                          <w:color w:val="A6A6A6" w:themeColor="background1" w:themeShade="A6"/>
                          <w:sz w:val="18"/>
                          <w:szCs w:val="20"/>
                        </w:rPr>
                      </w:pPr>
                      <w:r>
                        <w:rPr>
                          <w:rFonts w:ascii="Meiryo UI" w:eastAsia="Meiryo UI" w:hAnsi="Meiryo UI" w:cs="Helvetica" w:hint="eastAsia"/>
                          <w:b/>
                          <w:bCs/>
                          <w:color w:val="A6A6A6" w:themeColor="background1" w:themeShade="A6"/>
                          <w:sz w:val="20"/>
                          <w:szCs w:val="20"/>
                        </w:rPr>
                        <w:t>神奈川POST　202</w:t>
                      </w:r>
                      <w:r w:rsidR="007A42F2">
                        <w:rPr>
                          <w:rFonts w:ascii="Meiryo UI" w:eastAsia="Meiryo UI" w:hAnsi="Meiryo UI" w:cs="Helvetica" w:hint="eastAsia"/>
                          <w:b/>
                          <w:bCs/>
                          <w:color w:val="A6A6A6" w:themeColor="background1" w:themeShade="A6"/>
                          <w:sz w:val="20"/>
                          <w:szCs w:val="20"/>
                        </w:rPr>
                        <w:t>5</w:t>
                      </w:r>
                      <w:r>
                        <w:rPr>
                          <w:rFonts w:ascii="Meiryo UI" w:eastAsia="Meiryo UI" w:hAnsi="Meiryo UI" w:cs="Helvetica" w:hint="eastAsia"/>
                          <w:b/>
                          <w:bCs/>
                          <w:color w:val="A6A6A6" w:themeColor="background1" w:themeShade="A6"/>
                          <w:sz w:val="20"/>
                          <w:szCs w:val="20"/>
                        </w:rPr>
                        <w:t>年</w:t>
                      </w:r>
                      <w:r w:rsidR="007A42F2">
                        <w:rPr>
                          <w:rFonts w:ascii="Meiryo UI" w:eastAsia="Meiryo UI" w:hAnsi="Meiryo UI" w:cs="Helvetica" w:hint="eastAsia"/>
                          <w:b/>
                          <w:bCs/>
                          <w:color w:val="A6A6A6" w:themeColor="background1" w:themeShade="A6"/>
                          <w:sz w:val="20"/>
                          <w:szCs w:val="20"/>
                        </w:rPr>
                        <w:t>6</w:t>
                      </w:r>
                      <w:r>
                        <w:rPr>
                          <w:rFonts w:ascii="Meiryo UI" w:eastAsia="Meiryo UI" w:hAnsi="Meiryo UI" w:cs="Helvetica" w:hint="eastAsia"/>
                          <w:b/>
                          <w:bCs/>
                          <w:color w:val="A6A6A6" w:themeColor="background1" w:themeShade="A6"/>
                          <w:sz w:val="20"/>
                          <w:szCs w:val="20"/>
                        </w:rPr>
                        <w:t>月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81344E" w:rsidRPr="00DD030B" w:rsidSect="00564232">
      <w:footerReference w:type="default" r:id="rId9"/>
      <w:pgSz w:w="11906" w:h="16838"/>
      <w:pgMar w:top="709" w:right="1274" w:bottom="568" w:left="1701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DCD21" w14:textId="77777777" w:rsidR="003C7D57" w:rsidRDefault="003C7D57" w:rsidP="0081344E">
      <w:r>
        <w:separator/>
      </w:r>
    </w:p>
  </w:endnote>
  <w:endnote w:type="continuationSeparator" w:id="0">
    <w:p w14:paraId="270BC609" w14:textId="77777777" w:rsidR="003C7D57" w:rsidRDefault="003C7D57" w:rsidP="00813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algun Gothic Semilight">
    <w:panose1 w:val="020B0502040204020203"/>
    <w:charset w:val="80"/>
    <w:family w:val="modern"/>
    <w:pitch w:val="variable"/>
    <w:sig w:usb0="B0000AAF" w:usb1="09DF7CFB" w:usb2="00000012" w:usb3="00000000" w:csb0="003E01BD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15605" w14:textId="26210307" w:rsidR="002E393F" w:rsidRDefault="002E393F">
    <w:pPr>
      <w:pStyle w:val="a7"/>
      <w:jc w:val="center"/>
    </w:pPr>
  </w:p>
  <w:p w14:paraId="5EC515CE" w14:textId="77777777" w:rsidR="002E393F" w:rsidRDefault="002E393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BEF99" w14:textId="77777777" w:rsidR="003C7D57" w:rsidRDefault="003C7D57" w:rsidP="0081344E">
      <w:r>
        <w:separator/>
      </w:r>
    </w:p>
  </w:footnote>
  <w:footnote w:type="continuationSeparator" w:id="0">
    <w:p w14:paraId="40DBD5F0" w14:textId="77777777" w:rsidR="003C7D57" w:rsidRDefault="003C7D57" w:rsidP="008134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43C25"/>
    <w:multiLevelType w:val="hybridMultilevel"/>
    <w:tmpl w:val="D27EDF36"/>
    <w:lvl w:ilvl="0" w:tplc="74D20638">
      <w:start w:val="1"/>
      <w:numFmt w:val="bullet"/>
      <w:lvlText w:val="-"/>
      <w:lvlJc w:val="left"/>
      <w:pPr>
        <w:ind w:left="78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C0F606E"/>
    <w:multiLevelType w:val="hybridMultilevel"/>
    <w:tmpl w:val="7478A6E0"/>
    <w:lvl w:ilvl="0" w:tplc="B76C2930">
      <w:numFmt w:val="bullet"/>
      <w:lvlText w:val="□"/>
      <w:lvlJc w:val="left"/>
      <w:pPr>
        <w:ind w:left="495" w:hanging="360"/>
      </w:pPr>
      <w:rPr>
        <w:rFonts w:ascii="Meiryo UI" w:eastAsia="Meiryo UI" w:hAnsi="Meiryo UI" w:cs="Malgun Gothic Semilight" w:hint="eastAsia"/>
      </w:rPr>
    </w:lvl>
    <w:lvl w:ilvl="1" w:tplc="0409000B" w:tentative="1">
      <w:start w:val="1"/>
      <w:numFmt w:val="bullet"/>
      <w:lvlText w:val=""/>
      <w:lvlJc w:val="left"/>
      <w:pPr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5" w:hanging="420"/>
      </w:pPr>
      <w:rPr>
        <w:rFonts w:ascii="Wingdings" w:hAnsi="Wingdings" w:hint="default"/>
      </w:rPr>
    </w:lvl>
  </w:abstractNum>
  <w:num w:numId="1" w16cid:durableId="2091004697">
    <w:abstractNumId w:val="0"/>
  </w:num>
  <w:num w:numId="2" w16cid:durableId="136537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3DC"/>
    <w:rsid w:val="00016AF0"/>
    <w:rsid w:val="00023E30"/>
    <w:rsid w:val="000253C7"/>
    <w:rsid w:val="00031735"/>
    <w:rsid w:val="00033722"/>
    <w:rsid w:val="00040576"/>
    <w:rsid w:val="00052495"/>
    <w:rsid w:val="000629DF"/>
    <w:rsid w:val="00075E51"/>
    <w:rsid w:val="00077CBD"/>
    <w:rsid w:val="000804F2"/>
    <w:rsid w:val="00092C51"/>
    <w:rsid w:val="000A2F9A"/>
    <w:rsid w:val="000C722E"/>
    <w:rsid w:val="000D14F6"/>
    <w:rsid w:val="000D570C"/>
    <w:rsid w:val="000D62B4"/>
    <w:rsid w:val="000E1DAE"/>
    <w:rsid w:val="000E2B52"/>
    <w:rsid w:val="000F6F25"/>
    <w:rsid w:val="0010642A"/>
    <w:rsid w:val="00120DF4"/>
    <w:rsid w:val="00124339"/>
    <w:rsid w:val="001258C6"/>
    <w:rsid w:val="00134D75"/>
    <w:rsid w:val="00136167"/>
    <w:rsid w:val="00176C56"/>
    <w:rsid w:val="00187280"/>
    <w:rsid w:val="001A05B0"/>
    <w:rsid w:val="001A27CD"/>
    <w:rsid w:val="001A34D8"/>
    <w:rsid w:val="001B4304"/>
    <w:rsid w:val="001C2293"/>
    <w:rsid w:val="001D14EE"/>
    <w:rsid w:val="001D4245"/>
    <w:rsid w:val="001D59D9"/>
    <w:rsid w:val="001D7B29"/>
    <w:rsid w:val="001E3C6C"/>
    <w:rsid w:val="001E584C"/>
    <w:rsid w:val="001F2D98"/>
    <w:rsid w:val="002113FD"/>
    <w:rsid w:val="00231317"/>
    <w:rsid w:val="00231EC9"/>
    <w:rsid w:val="00232DB2"/>
    <w:rsid w:val="0024077A"/>
    <w:rsid w:val="00241F2E"/>
    <w:rsid w:val="002460E6"/>
    <w:rsid w:val="0024759A"/>
    <w:rsid w:val="002501F7"/>
    <w:rsid w:val="00263616"/>
    <w:rsid w:val="00272793"/>
    <w:rsid w:val="00282716"/>
    <w:rsid w:val="00282FFF"/>
    <w:rsid w:val="00284F8E"/>
    <w:rsid w:val="00297002"/>
    <w:rsid w:val="002B5544"/>
    <w:rsid w:val="002B7441"/>
    <w:rsid w:val="002D32E3"/>
    <w:rsid w:val="002D427F"/>
    <w:rsid w:val="002D7BE4"/>
    <w:rsid w:val="002E1A27"/>
    <w:rsid w:val="002E393F"/>
    <w:rsid w:val="002F4680"/>
    <w:rsid w:val="00307A77"/>
    <w:rsid w:val="003172C2"/>
    <w:rsid w:val="003312A7"/>
    <w:rsid w:val="0034174F"/>
    <w:rsid w:val="003438B3"/>
    <w:rsid w:val="00362CD3"/>
    <w:rsid w:val="00365598"/>
    <w:rsid w:val="0037568D"/>
    <w:rsid w:val="00375966"/>
    <w:rsid w:val="00380383"/>
    <w:rsid w:val="00380DC2"/>
    <w:rsid w:val="00383A0C"/>
    <w:rsid w:val="00386373"/>
    <w:rsid w:val="00387FDB"/>
    <w:rsid w:val="003943F5"/>
    <w:rsid w:val="00397313"/>
    <w:rsid w:val="003A1639"/>
    <w:rsid w:val="003B601F"/>
    <w:rsid w:val="003C5C03"/>
    <w:rsid w:val="003C7D57"/>
    <w:rsid w:val="003E2020"/>
    <w:rsid w:val="003F112F"/>
    <w:rsid w:val="00407693"/>
    <w:rsid w:val="00414D9F"/>
    <w:rsid w:val="00416058"/>
    <w:rsid w:val="004207C4"/>
    <w:rsid w:val="004249D4"/>
    <w:rsid w:val="004305E5"/>
    <w:rsid w:val="00444BA9"/>
    <w:rsid w:val="00451386"/>
    <w:rsid w:val="00461385"/>
    <w:rsid w:val="00473B1F"/>
    <w:rsid w:val="00475C6E"/>
    <w:rsid w:val="00477AF5"/>
    <w:rsid w:val="004918DF"/>
    <w:rsid w:val="004A26DB"/>
    <w:rsid w:val="004A4068"/>
    <w:rsid w:val="004B2D29"/>
    <w:rsid w:val="004B31EA"/>
    <w:rsid w:val="004C4E37"/>
    <w:rsid w:val="00500378"/>
    <w:rsid w:val="00500425"/>
    <w:rsid w:val="00502F14"/>
    <w:rsid w:val="005110D1"/>
    <w:rsid w:val="00511663"/>
    <w:rsid w:val="0052341E"/>
    <w:rsid w:val="00564232"/>
    <w:rsid w:val="00587FE3"/>
    <w:rsid w:val="00590A81"/>
    <w:rsid w:val="00591AAC"/>
    <w:rsid w:val="00592208"/>
    <w:rsid w:val="005945BE"/>
    <w:rsid w:val="00596E44"/>
    <w:rsid w:val="00597972"/>
    <w:rsid w:val="005B5CB4"/>
    <w:rsid w:val="005E5173"/>
    <w:rsid w:val="005E70E8"/>
    <w:rsid w:val="005F555F"/>
    <w:rsid w:val="005F7AFC"/>
    <w:rsid w:val="00600C23"/>
    <w:rsid w:val="00604053"/>
    <w:rsid w:val="00606BF5"/>
    <w:rsid w:val="0064315A"/>
    <w:rsid w:val="00661572"/>
    <w:rsid w:val="006677DF"/>
    <w:rsid w:val="006A08D1"/>
    <w:rsid w:val="006D235D"/>
    <w:rsid w:val="006D72C9"/>
    <w:rsid w:val="00704F9D"/>
    <w:rsid w:val="00713269"/>
    <w:rsid w:val="007142AC"/>
    <w:rsid w:val="007229F8"/>
    <w:rsid w:val="007244CA"/>
    <w:rsid w:val="007366AE"/>
    <w:rsid w:val="00753E24"/>
    <w:rsid w:val="0076170E"/>
    <w:rsid w:val="007768C1"/>
    <w:rsid w:val="00793AB8"/>
    <w:rsid w:val="00795C62"/>
    <w:rsid w:val="0079782B"/>
    <w:rsid w:val="007A1D7D"/>
    <w:rsid w:val="007A3177"/>
    <w:rsid w:val="007A42F2"/>
    <w:rsid w:val="007B045E"/>
    <w:rsid w:val="007B322D"/>
    <w:rsid w:val="007B370B"/>
    <w:rsid w:val="007B7533"/>
    <w:rsid w:val="007C584A"/>
    <w:rsid w:val="007D16B1"/>
    <w:rsid w:val="007D6227"/>
    <w:rsid w:val="007E3851"/>
    <w:rsid w:val="008051A1"/>
    <w:rsid w:val="00806E8F"/>
    <w:rsid w:val="008132BC"/>
    <w:rsid w:val="0081344E"/>
    <w:rsid w:val="008344A4"/>
    <w:rsid w:val="008367D1"/>
    <w:rsid w:val="00852FF4"/>
    <w:rsid w:val="00872D66"/>
    <w:rsid w:val="00877B1B"/>
    <w:rsid w:val="00886CB0"/>
    <w:rsid w:val="00892FBF"/>
    <w:rsid w:val="0089565F"/>
    <w:rsid w:val="008973F2"/>
    <w:rsid w:val="008B0211"/>
    <w:rsid w:val="008D13DF"/>
    <w:rsid w:val="008D7A1E"/>
    <w:rsid w:val="008E5738"/>
    <w:rsid w:val="008F274E"/>
    <w:rsid w:val="008F3EE8"/>
    <w:rsid w:val="009033BD"/>
    <w:rsid w:val="00905ACC"/>
    <w:rsid w:val="0091034D"/>
    <w:rsid w:val="00913600"/>
    <w:rsid w:val="00924B6A"/>
    <w:rsid w:val="00932221"/>
    <w:rsid w:val="00937AB2"/>
    <w:rsid w:val="009447F9"/>
    <w:rsid w:val="00954787"/>
    <w:rsid w:val="0096430C"/>
    <w:rsid w:val="00966849"/>
    <w:rsid w:val="009A3530"/>
    <w:rsid w:val="009C7EA3"/>
    <w:rsid w:val="009D6BFE"/>
    <w:rsid w:val="009E268A"/>
    <w:rsid w:val="00A11D4D"/>
    <w:rsid w:val="00A261AA"/>
    <w:rsid w:val="00A33AA7"/>
    <w:rsid w:val="00A53836"/>
    <w:rsid w:val="00A544E0"/>
    <w:rsid w:val="00A544EB"/>
    <w:rsid w:val="00A55A6E"/>
    <w:rsid w:val="00A70580"/>
    <w:rsid w:val="00A86594"/>
    <w:rsid w:val="00A9334E"/>
    <w:rsid w:val="00A955A0"/>
    <w:rsid w:val="00AA426B"/>
    <w:rsid w:val="00AA4351"/>
    <w:rsid w:val="00AB5FEE"/>
    <w:rsid w:val="00AC1A9C"/>
    <w:rsid w:val="00AE243C"/>
    <w:rsid w:val="00AF7A12"/>
    <w:rsid w:val="00B02B22"/>
    <w:rsid w:val="00B06E52"/>
    <w:rsid w:val="00B07CEF"/>
    <w:rsid w:val="00B137B7"/>
    <w:rsid w:val="00B15DF5"/>
    <w:rsid w:val="00B25D51"/>
    <w:rsid w:val="00B40AA1"/>
    <w:rsid w:val="00B450D4"/>
    <w:rsid w:val="00B51015"/>
    <w:rsid w:val="00B64283"/>
    <w:rsid w:val="00B87835"/>
    <w:rsid w:val="00B90F2E"/>
    <w:rsid w:val="00BA07DB"/>
    <w:rsid w:val="00BA3E95"/>
    <w:rsid w:val="00BB191C"/>
    <w:rsid w:val="00BB6A6B"/>
    <w:rsid w:val="00BB7AEE"/>
    <w:rsid w:val="00BC0863"/>
    <w:rsid w:val="00BD20A7"/>
    <w:rsid w:val="00BD4886"/>
    <w:rsid w:val="00BD4AC3"/>
    <w:rsid w:val="00BF35B4"/>
    <w:rsid w:val="00C01B70"/>
    <w:rsid w:val="00C226CB"/>
    <w:rsid w:val="00C25CEB"/>
    <w:rsid w:val="00C32358"/>
    <w:rsid w:val="00C33555"/>
    <w:rsid w:val="00C439DA"/>
    <w:rsid w:val="00C473DC"/>
    <w:rsid w:val="00C54C34"/>
    <w:rsid w:val="00C7549E"/>
    <w:rsid w:val="00C91F7A"/>
    <w:rsid w:val="00C947F1"/>
    <w:rsid w:val="00CB7518"/>
    <w:rsid w:val="00CD567A"/>
    <w:rsid w:val="00CE008B"/>
    <w:rsid w:val="00CE22E0"/>
    <w:rsid w:val="00CE37EE"/>
    <w:rsid w:val="00CE6309"/>
    <w:rsid w:val="00CF58CD"/>
    <w:rsid w:val="00D034D8"/>
    <w:rsid w:val="00D06E45"/>
    <w:rsid w:val="00D11065"/>
    <w:rsid w:val="00D163FA"/>
    <w:rsid w:val="00D31C0B"/>
    <w:rsid w:val="00D50045"/>
    <w:rsid w:val="00D5343C"/>
    <w:rsid w:val="00D635D2"/>
    <w:rsid w:val="00D641FE"/>
    <w:rsid w:val="00D72D67"/>
    <w:rsid w:val="00D80953"/>
    <w:rsid w:val="00D83D9B"/>
    <w:rsid w:val="00D9198D"/>
    <w:rsid w:val="00D97F50"/>
    <w:rsid w:val="00DA11C5"/>
    <w:rsid w:val="00DA152B"/>
    <w:rsid w:val="00DA3733"/>
    <w:rsid w:val="00DA6BF4"/>
    <w:rsid w:val="00DB293A"/>
    <w:rsid w:val="00DC1592"/>
    <w:rsid w:val="00DC4AA6"/>
    <w:rsid w:val="00DD030B"/>
    <w:rsid w:val="00DE0AA6"/>
    <w:rsid w:val="00DF3FB7"/>
    <w:rsid w:val="00E22904"/>
    <w:rsid w:val="00E2377D"/>
    <w:rsid w:val="00E25987"/>
    <w:rsid w:val="00E25BDC"/>
    <w:rsid w:val="00E26591"/>
    <w:rsid w:val="00E50135"/>
    <w:rsid w:val="00E57881"/>
    <w:rsid w:val="00E6739B"/>
    <w:rsid w:val="00E83C41"/>
    <w:rsid w:val="00E868F5"/>
    <w:rsid w:val="00E914B3"/>
    <w:rsid w:val="00E93C82"/>
    <w:rsid w:val="00EB1BF4"/>
    <w:rsid w:val="00EC16EA"/>
    <w:rsid w:val="00EC1FED"/>
    <w:rsid w:val="00ED0219"/>
    <w:rsid w:val="00EF7C48"/>
    <w:rsid w:val="00F01BC0"/>
    <w:rsid w:val="00F1104D"/>
    <w:rsid w:val="00F135E2"/>
    <w:rsid w:val="00F33B91"/>
    <w:rsid w:val="00F718A3"/>
    <w:rsid w:val="00F82CA4"/>
    <w:rsid w:val="00F83EE0"/>
    <w:rsid w:val="00F86741"/>
    <w:rsid w:val="00FA2AAE"/>
    <w:rsid w:val="00FC785B"/>
    <w:rsid w:val="00FE0484"/>
    <w:rsid w:val="00FF3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1290C3"/>
  <w15:chartTrackingRefBased/>
  <w15:docId w15:val="{72388BDB-0ED3-42E1-9D0B-A0F21C682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73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E70E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8134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1344E"/>
  </w:style>
  <w:style w:type="paragraph" w:styleId="a7">
    <w:name w:val="footer"/>
    <w:basedOn w:val="a"/>
    <w:link w:val="a8"/>
    <w:uiPriority w:val="99"/>
    <w:unhideWhenUsed/>
    <w:rsid w:val="0081344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134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0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039351-00C3-44D6-9A4B-D8B268E27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前田 大助</dc:creator>
  <cp:keywords/>
  <dc:description/>
  <cp:lastModifiedBy>toshihiro miyakawa</cp:lastModifiedBy>
  <cp:revision>4</cp:revision>
  <dcterms:created xsi:type="dcterms:W3CDTF">2022-06-15T11:10:00Z</dcterms:created>
  <dcterms:modified xsi:type="dcterms:W3CDTF">2025-05-14T04:17:00Z</dcterms:modified>
</cp:coreProperties>
</file>